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56BF2" w14:textId="31F565C8" w:rsidR="003F6A18" w:rsidRPr="00C42BAD" w:rsidRDefault="00FC0F87" w:rsidP="00FC41E0">
      <w:pPr>
        <w:pStyle w:val="000Link"/>
        <w:jc w:val="center"/>
        <w:rPr>
          <w:rtl/>
        </w:rPr>
      </w:pPr>
      <w:r>
        <w:rPr>
          <w:rFonts w:hint="cs"/>
          <w:rtl/>
        </w:rPr>
        <w:t>"</w:t>
      </w:r>
      <w:r w:rsidR="003F6A18" w:rsidRPr="00C42BAD">
        <w:rPr>
          <w:rtl/>
        </w:rPr>
        <w:t>أودي أبوظبي</w:t>
      </w:r>
      <w:r>
        <w:rPr>
          <w:rFonts w:hint="cs"/>
          <w:rtl/>
        </w:rPr>
        <w:t>"</w:t>
      </w:r>
      <w:r w:rsidR="003F6A18" w:rsidRPr="00C42BAD">
        <w:rPr>
          <w:rtl/>
        </w:rPr>
        <w:t xml:space="preserve"> تطلق حملتها الرقمية "قصص نجاح" للاحتفال بيوم المرأة الإماراتية</w:t>
      </w:r>
    </w:p>
    <w:p w14:paraId="0DE44811" w14:textId="77777777" w:rsidR="00C42BAD" w:rsidRPr="00FC41E0" w:rsidRDefault="00C42BAD" w:rsidP="000A129F">
      <w:pPr>
        <w:pStyle w:val="000Link"/>
        <w:rPr>
          <w:b/>
          <w:bCs w:val="0"/>
          <w:rtl/>
        </w:rPr>
      </w:pPr>
    </w:p>
    <w:p w14:paraId="20FBF034" w14:textId="382DFA6B" w:rsidR="003F6A18" w:rsidRPr="00CE65BE" w:rsidRDefault="003F6A18" w:rsidP="009336E7">
      <w:pPr>
        <w:pStyle w:val="000Link"/>
        <w:rPr>
          <w:b/>
          <w:bCs w:val="0"/>
          <w:sz w:val="24"/>
          <w:szCs w:val="24"/>
          <w:rtl/>
        </w:rPr>
      </w:pPr>
      <w:r w:rsidRPr="00CE65BE">
        <w:rPr>
          <w:sz w:val="24"/>
          <w:szCs w:val="24"/>
          <w:rtl/>
        </w:rPr>
        <w:t xml:space="preserve">أبوظبي، </w:t>
      </w:r>
      <w:r w:rsidR="002044B1" w:rsidRPr="002044B1">
        <w:rPr>
          <w:b/>
          <w:bCs w:val="0"/>
          <w:sz w:val="24"/>
          <w:szCs w:val="24"/>
        </w:rPr>
        <w:t>2</w:t>
      </w:r>
      <w:r w:rsidR="00DA371F">
        <w:rPr>
          <w:b/>
          <w:bCs w:val="0"/>
          <w:sz w:val="24"/>
          <w:szCs w:val="24"/>
        </w:rPr>
        <w:t>8</w:t>
      </w:r>
      <w:r w:rsidRPr="00CE65BE">
        <w:rPr>
          <w:sz w:val="24"/>
          <w:szCs w:val="24"/>
          <w:rtl/>
        </w:rPr>
        <w:t xml:space="preserve"> أغسطس 2023 –</w:t>
      </w:r>
      <w:r w:rsidRPr="00CE65BE">
        <w:rPr>
          <w:b/>
          <w:bCs w:val="0"/>
          <w:sz w:val="24"/>
          <w:szCs w:val="24"/>
          <w:rtl/>
        </w:rPr>
        <w:t xml:space="preserve"> بمناسبة الاحتفال بيوم المرأة الإماراتية المقبل، تُطلق أودي أبوظبي حملة رقمية تحت عنوان "قصص نجاح"، والتي تحتفي بإنجازات المرأة الإماراتية عبر أجيال مختلفة، مع التأكيد على تعزيز</w:t>
      </w:r>
      <w:r w:rsidR="008C42F1">
        <w:rPr>
          <w:b/>
          <w:bCs w:val="0"/>
          <w:sz w:val="24"/>
          <w:szCs w:val="24"/>
        </w:rPr>
        <w:t xml:space="preserve"> </w:t>
      </w:r>
      <w:r w:rsidR="008C42F1">
        <w:rPr>
          <w:rFonts w:hint="cs"/>
          <w:b/>
          <w:bCs w:val="0"/>
          <w:sz w:val="24"/>
          <w:szCs w:val="24"/>
          <w:rtl/>
        </w:rPr>
        <w:t xml:space="preserve">مفهوم </w:t>
      </w:r>
      <w:r w:rsidR="00F833B8">
        <w:rPr>
          <w:rFonts w:hint="cs"/>
          <w:b/>
          <w:bCs w:val="0"/>
          <w:sz w:val="24"/>
          <w:szCs w:val="24"/>
          <w:rtl/>
        </w:rPr>
        <w:t>الإدماج</w:t>
      </w:r>
      <w:r w:rsidRPr="00CE65BE">
        <w:rPr>
          <w:b/>
          <w:bCs w:val="0"/>
          <w:sz w:val="24"/>
          <w:szCs w:val="24"/>
          <w:rtl/>
        </w:rPr>
        <w:t xml:space="preserve"> وتكريم الإرث الذي تركته النساء الإماراتيات من خلال إنجازاتهن ومساهماتهن في المجالات المختلفة.</w:t>
      </w:r>
      <w:r w:rsidR="00BA225F">
        <w:rPr>
          <w:rFonts w:hint="cs"/>
          <w:b/>
          <w:bCs w:val="0"/>
          <w:sz w:val="24"/>
          <w:szCs w:val="24"/>
          <w:rtl/>
        </w:rPr>
        <w:t xml:space="preserve"> </w:t>
      </w:r>
      <w:r w:rsidRPr="00CE65BE">
        <w:rPr>
          <w:b/>
          <w:bCs w:val="0"/>
          <w:sz w:val="24"/>
          <w:szCs w:val="24"/>
          <w:rtl/>
        </w:rPr>
        <w:t>تسلط هذه الحملة الضوء على ثلاث نساء إماراتيات استثنائيات من ثلاثة أجيال مختلفة، واللواتي يسردن قصصهن الملهمة عن النجاح والعزيمة والإصرار، مع التركيز بشكل خاص على الإمكانيات غير المحدودة للمرأة الإماراتية عبر مختلف الأجيال وفي مختلف المجالات.</w:t>
      </w:r>
    </w:p>
    <w:p w14:paraId="61ABFFD5" w14:textId="77777777" w:rsidR="003F6A18" w:rsidRPr="00CE65BE" w:rsidRDefault="003F6A18" w:rsidP="000A129F">
      <w:pPr>
        <w:pStyle w:val="000Link"/>
        <w:rPr>
          <w:b/>
          <w:bCs w:val="0"/>
          <w:sz w:val="24"/>
          <w:szCs w:val="24"/>
        </w:rPr>
      </w:pPr>
    </w:p>
    <w:p w14:paraId="1E8275C8" w14:textId="15C8515B" w:rsidR="003F6A18" w:rsidRDefault="003F6A18" w:rsidP="00806320">
      <w:pPr>
        <w:pStyle w:val="000Link"/>
        <w:rPr>
          <w:b/>
          <w:bCs w:val="0"/>
          <w:sz w:val="24"/>
          <w:szCs w:val="24"/>
          <w:rtl/>
        </w:rPr>
      </w:pPr>
      <w:r w:rsidRPr="00CE65BE">
        <w:rPr>
          <w:b/>
          <w:bCs w:val="0"/>
          <w:sz w:val="24"/>
          <w:szCs w:val="24"/>
          <w:rtl/>
        </w:rPr>
        <w:t>ت</w:t>
      </w:r>
      <w:r w:rsidR="00AF471F">
        <w:rPr>
          <w:rFonts w:hint="cs"/>
          <w:b/>
          <w:bCs w:val="0"/>
          <w:sz w:val="24"/>
          <w:szCs w:val="24"/>
          <w:rtl/>
        </w:rPr>
        <w:t xml:space="preserve">تضمن </w:t>
      </w:r>
      <w:r w:rsidRPr="00CE65BE">
        <w:rPr>
          <w:b/>
          <w:bCs w:val="0"/>
          <w:sz w:val="24"/>
          <w:szCs w:val="24"/>
          <w:rtl/>
        </w:rPr>
        <w:t xml:space="preserve">في هذه الحملة ثلاث شخصيات </w:t>
      </w:r>
      <w:r w:rsidR="006F5817" w:rsidRPr="00CE65BE">
        <w:rPr>
          <w:b/>
          <w:bCs w:val="0"/>
          <w:sz w:val="24"/>
          <w:szCs w:val="24"/>
          <w:rtl/>
        </w:rPr>
        <w:t xml:space="preserve">نسائية </w:t>
      </w:r>
      <w:r w:rsidRPr="00CE65BE">
        <w:rPr>
          <w:b/>
          <w:bCs w:val="0"/>
          <w:sz w:val="24"/>
          <w:szCs w:val="24"/>
          <w:rtl/>
        </w:rPr>
        <w:t xml:space="preserve">إماراتية متميزة، </w:t>
      </w:r>
      <w:r w:rsidR="00E66EF7">
        <w:rPr>
          <w:rFonts w:hint="cs"/>
          <w:b/>
          <w:bCs w:val="0"/>
          <w:sz w:val="24"/>
          <w:szCs w:val="24"/>
          <w:rtl/>
        </w:rPr>
        <w:t xml:space="preserve">حيث </w:t>
      </w:r>
      <w:r w:rsidR="00E66EF7" w:rsidRPr="002044B1">
        <w:rPr>
          <w:rFonts w:hint="cs"/>
          <w:sz w:val="24"/>
          <w:szCs w:val="24"/>
          <w:rtl/>
        </w:rPr>
        <w:t>تأتي</w:t>
      </w:r>
      <w:r w:rsidR="00E66EF7">
        <w:rPr>
          <w:rFonts w:hint="cs"/>
          <w:b/>
          <w:bCs w:val="0"/>
          <w:sz w:val="24"/>
          <w:szCs w:val="24"/>
          <w:rtl/>
        </w:rPr>
        <w:t xml:space="preserve"> في مقدمتها </w:t>
      </w:r>
      <w:r w:rsidRPr="00CE65BE">
        <w:rPr>
          <w:b/>
          <w:bCs w:val="0"/>
          <w:sz w:val="24"/>
          <w:szCs w:val="24"/>
          <w:rtl/>
        </w:rPr>
        <w:t>الجدة الإماراتية، خصيبة، التي كرست حياتها في</w:t>
      </w:r>
      <w:r w:rsidR="00BE72DA">
        <w:rPr>
          <w:rFonts w:hint="cs"/>
          <w:b/>
          <w:bCs w:val="0"/>
          <w:sz w:val="24"/>
          <w:szCs w:val="24"/>
          <w:rtl/>
        </w:rPr>
        <w:t xml:space="preserve"> حفظ</w:t>
      </w:r>
      <w:r w:rsidRPr="00CE65BE">
        <w:rPr>
          <w:b/>
          <w:bCs w:val="0"/>
          <w:sz w:val="24"/>
          <w:szCs w:val="24"/>
          <w:rtl/>
        </w:rPr>
        <w:t xml:space="preserve"> التراث الإماراتي</w:t>
      </w:r>
      <w:r w:rsidR="00A16A1E">
        <w:rPr>
          <w:rFonts w:hint="cs"/>
          <w:b/>
          <w:bCs w:val="0"/>
          <w:sz w:val="24"/>
          <w:szCs w:val="24"/>
          <w:rtl/>
        </w:rPr>
        <w:t>.</w:t>
      </w:r>
      <w:r w:rsidR="00A761D7">
        <w:rPr>
          <w:rFonts w:hint="cs"/>
          <w:b/>
          <w:bCs w:val="0"/>
          <w:sz w:val="24"/>
          <w:szCs w:val="24"/>
          <w:rtl/>
        </w:rPr>
        <w:t xml:space="preserve"> إلى جانب</w:t>
      </w:r>
      <w:r w:rsidR="00A16A1E">
        <w:rPr>
          <w:rFonts w:hint="cs"/>
          <w:b/>
          <w:bCs w:val="0"/>
          <w:sz w:val="24"/>
          <w:szCs w:val="24"/>
          <w:rtl/>
        </w:rPr>
        <w:t>ها تقف</w:t>
      </w:r>
      <w:r w:rsidR="00A761D7">
        <w:rPr>
          <w:rFonts w:hint="cs"/>
          <w:b/>
          <w:bCs w:val="0"/>
          <w:sz w:val="24"/>
          <w:szCs w:val="24"/>
          <w:rtl/>
        </w:rPr>
        <w:t xml:space="preserve"> </w:t>
      </w:r>
      <w:r w:rsidRPr="00CE65BE">
        <w:rPr>
          <w:b/>
          <w:bCs w:val="0"/>
          <w:sz w:val="24"/>
          <w:szCs w:val="24"/>
          <w:rtl/>
        </w:rPr>
        <w:t xml:space="preserve">حفيدتها ريم، </w:t>
      </w:r>
      <w:r w:rsidR="00A23F9C">
        <w:rPr>
          <w:rFonts w:hint="cs"/>
          <w:b/>
          <w:bCs w:val="0"/>
          <w:sz w:val="24"/>
          <w:szCs w:val="24"/>
          <w:rtl/>
        </w:rPr>
        <w:t xml:space="preserve">وهي </w:t>
      </w:r>
      <w:r w:rsidRPr="00CE65BE">
        <w:rPr>
          <w:b/>
          <w:bCs w:val="0"/>
          <w:sz w:val="24"/>
          <w:szCs w:val="24"/>
          <w:rtl/>
        </w:rPr>
        <w:t xml:space="preserve">الشخصية الثانية في هذه الحملة. </w:t>
      </w:r>
      <w:r w:rsidR="00DC6646" w:rsidRPr="00DC6646">
        <w:rPr>
          <w:b/>
          <w:bCs w:val="0"/>
          <w:sz w:val="24"/>
          <w:szCs w:val="24"/>
          <w:rtl/>
        </w:rPr>
        <w:t xml:space="preserve">رغم التحديات، </w:t>
      </w:r>
      <w:r w:rsidR="00DC6646">
        <w:rPr>
          <w:rFonts w:hint="cs"/>
          <w:b/>
          <w:bCs w:val="0"/>
          <w:sz w:val="24"/>
          <w:szCs w:val="24"/>
          <w:rtl/>
        </w:rPr>
        <w:t xml:space="preserve">إلا أن </w:t>
      </w:r>
      <w:r w:rsidR="00DC0253">
        <w:rPr>
          <w:rFonts w:hint="cs"/>
          <w:b/>
          <w:bCs w:val="0"/>
          <w:sz w:val="24"/>
          <w:szCs w:val="24"/>
          <w:rtl/>
        </w:rPr>
        <w:t xml:space="preserve">ريم </w:t>
      </w:r>
      <w:r w:rsidR="00DC6646" w:rsidRPr="002044B1">
        <w:rPr>
          <w:b/>
          <w:bCs w:val="0"/>
          <w:sz w:val="24"/>
          <w:szCs w:val="24"/>
          <w:rtl/>
        </w:rPr>
        <w:t>نجحت في تحقيق إنجازات ملفتة تعكس قدراتها اللغوية والرياضية الاستثنائية</w:t>
      </w:r>
      <w:r w:rsidR="00DC0253" w:rsidRPr="002044B1">
        <w:rPr>
          <w:rFonts w:hint="cs"/>
          <w:b/>
          <w:bCs w:val="0"/>
          <w:sz w:val="24"/>
          <w:szCs w:val="24"/>
          <w:rtl/>
        </w:rPr>
        <w:t xml:space="preserve">؛ </w:t>
      </w:r>
      <w:r w:rsidR="00BB2642" w:rsidRPr="002044B1">
        <w:rPr>
          <w:rFonts w:hint="cs"/>
          <w:b/>
          <w:bCs w:val="0"/>
          <w:sz w:val="24"/>
          <w:szCs w:val="24"/>
          <w:rtl/>
        </w:rPr>
        <w:t xml:space="preserve">حيث </w:t>
      </w:r>
      <w:r w:rsidR="00DC6646" w:rsidRPr="002044B1">
        <w:rPr>
          <w:b/>
          <w:bCs w:val="0"/>
          <w:sz w:val="24"/>
          <w:szCs w:val="24"/>
          <w:rtl/>
        </w:rPr>
        <w:t>شاركت في العديد من ال</w:t>
      </w:r>
      <w:r w:rsidR="00C304BD" w:rsidRPr="002044B1">
        <w:rPr>
          <w:rFonts w:hint="cs"/>
          <w:b/>
          <w:bCs w:val="0"/>
          <w:sz w:val="24"/>
          <w:szCs w:val="24"/>
          <w:rtl/>
        </w:rPr>
        <w:t xml:space="preserve">مسابقات والبطولات </w:t>
      </w:r>
      <w:r w:rsidR="00BB2642" w:rsidRPr="002044B1">
        <w:rPr>
          <w:rFonts w:hint="cs"/>
          <w:b/>
          <w:bCs w:val="0"/>
          <w:sz w:val="24"/>
          <w:szCs w:val="24"/>
          <w:rtl/>
        </w:rPr>
        <w:t>ال</w:t>
      </w:r>
      <w:r w:rsidR="00F83522" w:rsidRPr="002044B1">
        <w:rPr>
          <w:rFonts w:hint="cs"/>
          <w:b/>
          <w:bCs w:val="0"/>
          <w:sz w:val="24"/>
          <w:szCs w:val="24"/>
          <w:rtl/>
        </w:rPr>
        <w:t>مخصصة</w:t>
      </w:r>
      <w:r w:rsidR="00BB2642" w:rsidRPr="002044B1">
        <w:rPr>
          <w:rFonts w:hint="cs"/>
          <w:b/>
          <w:bCs w:val="0"/>
          <w:sz w:val="24"/>
          <w:szCs w:val="24"/>
          <w:rtl/>
        </w:rPr>
        <w:t xml:space="preserve"> </w:t>
      </w:r>
      <w:r w:rsidR="00356448" w:rsidRPr="002044B1">
        <w:rPr>
          <w:rFonts w:hint="cs"/>
          <w:b/>
          <w:bCs w:val="0"/>
          <w:sz w:val="24"/>
          <w:szCs w:val="24"/>
          <w:rtl/>
        </w:rPr>
        <w:t>ل</w:t>
      </w:r>
      <w:r w:rsidR="00BB2642" w:rsidRPr="002044B1">
        <w:rPr>
          <w:rFonts w:hint="cs"/>
          <w:b/>
          <w:bCs w:val="0"/>
          <w:sz w:val="24"/>
          <w:szCs w:val="24"/>
          <w:rtl/>
        </w:rPr>
        <w:t>أصحاب الهمم</w:t>
      </w:r>
      <w:r w:rsidR="00DC6646" w:rsidRPr="002044B1">
        <w:rPr>
          <w:b/>
          <w:bCs w:val="0"/>
          <w:sz w:val="24"/>
          <w:szCs w:val="24"/>
          <w:rtl/>
        </w:rPr>
        <w:t xml:space="preserve"> وحصدت ميداليات ذهبية وفضية وبرونزية</w:t>
      </w:r>
      <w:r w:rsidR="00DC6646" w:rsidRPr="00DC6646">
        <w:rPr>
          <w:b/>
          <w:bCs w:val="0"/>
          <w:sz w:val="24"/>
          <w:szCs w:val="24"/>
          <w:rtl/>
        </w:rPr>
        <w:t xml:space="preserve">. وليس هذا فحسب، </w:t>
      </w:r>
      <w:r w:rsidR="00DE25F6">
        <w:rPr>
          <w:rFonts w:hint="cs"/>
          <w:b/>
          <w:bCs w:val="0"/>
          <w:sz w:val="24"/>
          <w:szCs w:val="24"/>
          <w:rtl/>
        </w:rPr>
        <w:t xml:space="preserve">فهي </w:t>
      </w:r>
      <w:r w:rsidR="00DC6646" w:rsidRPr="00DC6646">
        <w:rPr>
          <w:b/>
          <w:bCs w:val="0"/>
          <w:sz w:val="24"/>
          <w:szCs w:val="24"/>
          <w:rtl/>
        </w:rPr>
        <w:t>تتمتع بموهبة فنية</w:t>
      </w:r>
      <w:r w:rsidR="00435E6E">
        <w:rPr>
          <w:rFonts w:hint="cs"/>
          <w:b/>
          <w:bCs w:val="0"/>
          <w:sz w:val="24"/>
          <w:szCs w:val="24"/>
          <w:rtl/>
        </w:rPr>
        <w:t xml:space="preserve"> لافتة </w:t>
      </w:r>
      <w:r w:rsidR="00DC6646" w:rsidRPr="00DC6646">
        <w:rPr>
          <w:b/>
          <w:bCs w:val="0"/>
          <w:sz w:val="24"/>
          <w:szCs w:val="24"/>
          <w:rtl/>
        </w:rPr>
        <w:t xml:space="preserve">تتجلى في إتقانها لفنون الرسم والخياطة والتطريز، </w:t>
      </w:r>
      <w:r w:rsidR="00435E6E">
        <w:rPr>
          <w:rFonts w:hint="cs"/>
          <w:b/>
          <w:bCs w:val="0"/>
          <w:sz w:val="24"/>
          <w:szCs w:val="24"/>
          <w:rtl/>
        </w:rPr>
        <w:t xml:space="preserve">إلى جانب </w:t>
      </w:r>
      <w:r w:rsidR="00DC6646" w:rsidRPr="00DC6646">
        <w:rPr>
          <w:b/>
          <w:bCs w:val="0"/>
          <w:sz w:val="24"/>
          <w:szCs w:val="24"/>
          <w:rtl/>
        </w:rPr>
        <w:t>براعتها في الأعمال اليدوية.</w:t>
      </w:r>
      <w:r w:rsidR="00076779">
        <w:rPr>
          <w:rFonts w:hint="cs"/>
          <w:b/>
          <w:bCs w:val="0"/>
          <w:sz w:val="24"/>
          <w:szCs w:val="24"/>
          <w:rtl/>
        </w:rPr>
        <w:t xml:space="preserve"> </w:t>
      </w:r>
      <w:r w:rsidRPr="00CE65BE">
        <w:rPr>
          <w:b/>
          <w:bCs w:val="0"/>
          <w:sz w:val="24"/>
          <w:szCs w:val="24"/>
          <w:rtl/>
        </w:rPr>
        <w:t xml:space="preserve">بينما تأتي عزيزة الحسني، كواحدة من النساء الإماراتيات الرائدات، </w:t>
      </w:r>
      <w:r w:rsidR="008B3D3E">
        <w:rPr>
          <w:rFonts w:hint="cs"/>
          <w:b/>
          <w:bCs w:val="0"/>
          <w:sz w:val="24"/>
          <w:szCs w:val="24"/>
          <w:rtl/>
        </w:rPr>
        <w:t xml:space="preserve">لتكون </w:t>
      </w:r>
      <w:r w:rsidRPr="00CE65BE">
        <w:rPr>
          <w:b/>
          <w:bCs w:val="0"/>
          <w:sz w:val="24"/>
          <w:szCs w:val="24"/>
          <w:rtl/>
        </w:rPr>
        <w:t xml:space="preserve">أول مهندسة في مجال الموارد غير التقليدية في الإمارات، </w:t>
      </w:r>
      <w:r w:rsidR="00E66F42" w:rsidRPr="00E66F42">
        <w:rPr>
          <w:b/>
          <w:bCs w:val="0"/>
          <w:sz w:val="24"/>
          <w:szCs w:val="24"/>
          <w:rtl/>
        </w:rPr>
        <w:t xml:space="preserve">مكمِّلةً </w:t>
      </w:r>
      <w:r w:rsidRPr="00CE65BE">
        <w:rPr>
          <w:b/>
          <w:bCs w:val="0"/>
          <w:sz w:val="24"/>
          <w:szCs w:val="24"/>
          <w:rtl/>
        </w:rPr>
        <w:t>بذلك الثلاثيّة المُلهمة في هذه الحملة.</w:t>
      </w:r>
    </w:p>
    <w:p w14:paraId="2B41B965" w14:textId="77777777" w:rsidR="003F6A18" w:rsidRPr="00CE65BE" w:rsidRDefault="003F6A18" w:rsidP="000A129F">
      <w:pPr>
        <w:pStyle w:val="000Link"/>
        <w:rPr>
          <w:b/>
          <w:bCs w:val="0"/>
          <w:sz w:val="24"/>
          <w:szCs w:val="24"/>
          <w:rtl/>
        </w:rPr>
      </w:pPr>
    </w:p>
    <w:p w14:paraId="13723235" w14:textId="1905FD04" w:rsidR="003F6A18" w:rsidRPr="00CE65BE" w:rsidRDefault="00E70F49" w:rsidP="000A129F">
      <w:pPr>
        <w:pStyle w:val="000Link"/>
        <w:rPr>
          <w:b/>
          <w:bCs w:val="0"/>
          <w:sz w:val="24"/>
          <w:szCs w:val="24"/>
          <w:rtl/>
        </w:rPr>
      </w:pPr>
      <w:r>
        <w:rPr>
          <w:rFonts w:hint="cs"/>
          <w:b/>
          <w:bCs w:val="0"/>
          <w:sz w:val="24"/>
          <w:szCs w:val="24"/>
          <w:rtl/>
        </w:rPr>
        <w:t>و</w:t>
      </w:r>
      <w:r w:rsidR="003F6A18" w:rsidRPr="00CE65BE">
        <w:rPr>
          <w:b/>
          <w:bCs w:val="0"/>
          <w:sz w:val="24"/>
          <w:szCs w:val="24"/>
          <w:rtl/>
        </w:rPr>
        <w:t>بمناسبة إطلاق هذه الحملة، قالت كلير جاكسون، مدير التسويق في أودي أبوظبي: "تواصل أودي أبوظبي التزامها الدائم بالتطور والابتكار</w:t>
      </w:r>
      <w:r w:rsidR="00314B2A">
        <w:rPr>
          <w:rFonts w:hint="cs"/>
          <w:b/>
          <w:bCs w:val="0"/>
          <w:sz w:val="24"/>
          <w:szCs w:val="24"/>
          <w:rtl/>
        </w:rPr>
        <w:t xml:space="preserve"> وت</w:t>
      </w:r>
      <w:r w:rsidR="004B1B02">
        <w:rPr>
          <w:rFonts w:hint="cs"/>
          <w:b/>
          <w:bCs w:val="0"/>
          <w:sz w:val="24"/>
          <w:szCs w:val="24"/>
          <w:rtl/>
        </w:rPr>
        <w:t xml:space="preserve">عمل </w:t>
      </w:r>
      <w:r w:rsidR="00314B2A">
        <w:rPr>
          <w:rFonts w:hint="cs"/>
          <w:b/>
          <w:bCs w:val="0"/>
          <w:sz w:val="24"/>
          <w:szCs w:val="24"/>
          <w:rtl/>
        </w:rPr>
        <w:t xml:space="preserve">علي تعزيز مفهوم </w:t>
      </w:r>
      <w:r w:rsidR="007E1F9E">
        <w:rPr>
          <w:rFonts w:hint="cs"/>
          <w:b/>
          <w:bCs w:val="0"/>
          <w:sz w:val="24"/>
          <w:szCs w:val="24"/>
          <w:rtl/>
        </w:rPr>
        <w:t>الإدماج،</w:t>
      </w:r>
      <w:r w:rsidR="003F6A18" w:rsidRPr="00CE65BE">
        <w:rPr>
          <w:b/>
          <w:bCs w:val="0"/>
          <w:sz w:val="24"/>
          <w:szCs w:val="24"/>
          <w:rtl/>
        </w:rPr>
        <w:t xml:space="preserve"> </w:t>
      </w:r>
      <w:r w:rsidR="004B1B02">
        <w:rPr>
          <w:rFonts w:hint="cs"/>
          <w:b/>
          <w:bCs w:val="0"/>
          <w:sz w:val="24"/>
          <w:szCs w:val="24"/>
          <w:rtl/>
        </w:rPr>
        <w:t>حيث ن</w:t>
      </w:r>
      <w:r w:rsidR="003F6A18" w:rsidRPr="00CE65BE">
        <w:rPr>
          <w:b/>
          <w:bCs w:val="0"/>
          <w:sz w:val="24"/>
          <w:szCs w:val="24"/>
          <w:rtl/>
        </w:rPr>
        <w:t>سعى من خلال هذه الحملة إلى تقديم قصص مؤثرة لنساء استثنائيات</w:t>
      </w:r>
      <w:r w:rsidR="009A7497">
        <w:rPr>
          <w:rFonts w:hint="cs"/>
          <w:b/>
          <w:bCs w:val="0"/>
          <w:sz w:val="24"/>
          <w:szCs w:val="24"/>
          <w:rtl/>
        </w:rPr>
        <w:t xml:space="preserve"> بهدف </w:t>
      </w:r>
      <w:r w:rsidR="003F6A18" w:rsidRPr="00CE65BE">
        <w:rPr>
          <w:b/>
          <w:bCs w:val="0"/>
          <w:sz w:val="24"/>
          <w:szCs w:val="24"/>
          <w:rtl/>
        </w:rPr>
        <w:t xml:space="preserve">أن تكون مصدر إلهام للنساء في الإمارات، وتمكينهن من </w:t>
      </w:r>
      <w:r w:rsidR="009032BA">
        <w:rPr>
          <w:rFonts w:hint="cs"/>
          <w:b/>
          <w:bCs w:val="0"/>
          <w:sz w:val="24"/>
          <w:szCs w:val="24"/>
          <w:rtl/>
        </w:rPr>
        <w:t xml:space="preserve">تحقيق </w:t>
      </w:r>
      <w:r w:rsidR="003F6A18" w:rsidRPr="00CE65BE">
        <w:rPr>
          <w:b/>
          <w:bCs w:val="0"/>
          <w:sz w:val="24"/>
          <w:szCs w:val="24"/>
          <w:rtl/>
        </w:rPr>
        <w:t>شغفهن وتحويل أحلامهن إلى حقيقة.</w:t>
      </w:r>
    </w:p>
    <w:p w14:paraId="1EFCDEEB" w14:textId="77777777" w:rsidR="003F6A18" w:rsidRPr="00CE65BE" w:rsidRDefault="003F6A18" w:rsidP="000A129F">
      <w:pPr>
        <w:pStyle w:val="000Link"/>
        <w:rPr>
          <w:b/>
          <w:bCs w:val="0"/>
          <w:sz w:val="24"/>
          <w:szCs w:val="24"/>
          <w:rtl/>
        </w:rPr>
      </w:pPr>
    </w:p>
    <w:p w14:paraId="08D3F33E" w14:textId="76955A25" w:rsidR="00676583" w:rsidRPr="00CE65BE" w:rsidRDefault="003F6A18" w:rsidP="000A129F">
      <w:pPr>
        <w:pStyle w:val="000Link"/>
        <w:rPr>
          <w:b/>
          <w:bCs w:val="0"/>
          <w:sz w:val="24"/>
          <w:szCs w:val="24"/>
        </w:rPr>
      </w:pPr>
      <w:r w:rsidRPr="00CE65BE">
        <w:rPr>
          <w:b/>
          <w:bCs w:val="0"/>
          <w:sz w:val="24"/>
          <w:szCs w:val="24"/>
          <w:rtl/>
        </w:rPr>
        <w:t>للاطلاع على هذه الحملة، يُرجى زيارة</w:t>
      </w:r>
      <w:r w:rsidR="00090CEB" w:rsidRPr="00CE65BE">
        <w:rPr>
          <w:b/>
          <w:bCs w:val="0"/>
          <w:sz w:val="24"/>
          <w:szCs w:val="24"/>
          <w:rtl/>
        </w:rPr>
        <w:t xml:space="preserve"> </w:t>
      </w:r>
      <w:r w:rsidR="002E4566" w:rsidRPr="00CE65BE">
        <w:rPr>
          <w:b/>
          <w:bCs w:val="0"/>
          <w:sz w:val="24"/>
          <w:szCs w:val="24"/>
          <w:rtl/>
        </w:rPr>
        <w:t>صفحتنا على الإنستغرام</w:t>
      </w:r>
      <w:r w:rsidRPr="00CE65BE">
        <w:rPr>
          <w:b/>
          <w:bCs w:val="0"/>
          <w:sz w:val="24"/>
          <w:szCs w:val="24"/>
          <w:rtl/>
        </w:rPr>
        <w:t>:</w:t>
      </w:r>
      <w:r w:rsidR="00090CEB" w:rsidRPr="00CE65BE">
        <w:rPr>
          <w:b/>
          <w:bCs w:val="0"/>
          <w:sz w:val="24"/>
          <w:szCs w:val="24"/>
          <w:rtl/>
        </w:rPr>
        <w:t xml:space="preserve"> </w:t>
      </w:r>
      <w:hyperlink r:id="rId11" w:history="1">
        <w:r w:rsidR="003F7D54" w:rsidRPr="00CE65BE">
          <w:rPr>
            <w:rStyle w:val="Hyperlink"/>
            <w:rFonts w:ascii="Simplified Arabic" w:hAnsi="Simplified Arabic"/>
            <w:b/>
            <w:bCs w:val="0"/>
            <w:sz w:val="24"/>
            <w:szCs w:val="24"/>
          </w:rPr>
          <w:t>https://www.instagram.com/audi.abudhabi/</w:t>
        </w:r>
      </w:hyperlink>
    </w:p>
    <w:p w14:paraId="6EA83EFA" w14:textId="77777777" w:rsidR="00676583" w:rsidRPr="00CE65BE" w:rsidRDefault="00676583" w:rsidP="000A129F">
      <w:pPr>
        <w:pStyle w:val="000Link"/>
        <w:rPr>
          <w:b/>
          <w:bCs w:val="0"/>
          <w:sz w:val="24"/>
          <w:szCs w:val="24"/>
          <w:rtl/>
        </w:rPr>
      </w:pPr>
    </w:p>
    <w:p w14:paraId="351BA8FB" w14:textId="03C49D3D" w:rsidR="000C3940" w:rsidRPr="004A4E12" w:rsidRDefault="006B0759" w:rsidP="004A4E12">
      <w:pPr>
        <w:pStyle w:val="000Link"/>
        <w:jc w:val="center"/>
        <w:rPr>
          <w:b/>
          <w:bCs w:val="0"/>
          <w:rtl/>
        </w:rPr>
      </w:pPr>
      <w:r w:rsidRPr="00FC41E0">
        <w:rPr>
          <w:b/>
          <w:bCs w:val="0"/>
          <w:rtl/>
        </w:rPr>
        <w:t>-انتهى-</w:t>
      </w:r>
    </w:p>
    <w:p w14:paraId="590E0166" w14:textId="77777777" w:rsidR="00AB02BE" w:rsidRPr="001429DE" w:rsidRDefault="00AB02BE" w:rsidP="000A129F">
      <w:pPr>
        <w:pStyle w:val="000Link"/>
      </w:pPr>
    </w:p>
    <w:p w14:paraId="6CE07C79" w14:textId="77777777" w:rsidR="000C3940" w:rsidRPr="001429DE" w:rsidRDefault="000C3940" w:rsidP="000A129F">
      <w:pPr>
        <w:pStyle w:val="000Link"/>
      </w:pPr>
    </w:p>
    <w:p w14:paraId="54AFC664" w14:textId="450A84F6" w:rsidR="00861E6D" w:rsidRPr="00CE65BE" w:rsidRDefault="00547842" w:rsidP="000A129F">
      <w:pPr>
        <w:pStyle w:val="000Link"/>
        <w:rPr>
          <w:sz w:val="22"/>
          <w:szCs w:val="22"/>
          <w:rtl/>
        </w:rPr>
      </w:pPr>
      <w:r w:rsidRPr="00CE65BE">
        <w:rPr>
          <w:sz w:val="22"/>
          <w:szCs w:val="22"/>
          <w:rtl/>
        </w:rPr>
        <w:t>أ</w:t>
      </w:r>
      <w:r w:rsidR="0085040C" w:rsidRPr="00CE65BE">
        <w:rPr>
          <w:sz w:val="22"/>
          <w:szCs w:val="22"/>
          <w:rtl/>
        </w:rPr>
        <w:t>ودي أبوظبي</w:t>
      </w:r>
      <w:r w:rsidR="000B5B1F" w:rsidRPr="00CE65BE">
        <w:rPr>
          <w:sz w:val="22"/>
          <w:szCs w:val="22"/>
          <w:rtl/>
        </w:rPr>
        <w:t>- الاتصال</w:t>
      </w:r>
      <w:r w:rsidR="00DD1D3C" w:rsidRPr="00CE65BE">
        <w:rPr>
          <w:sz w:val="22"/>
          <w:szCs w:val="22"/>
          <w:rtl/>
        </w:rPr>
        <w:t>ات</w:t>
      </w:r>
      <w:r w:rsidR="000B5B1F" w:rsidRPr="00CE65BE">
        <w:rPr>
          <w:sz w:val="22"/>
          <w:szCs w:val="22"/>
          <w:rtl/>
        </w:rPr>
        <w:t xml:space="preserve"> المؤس</w:t>
      </w:r>
      <w:r w:rsidR="00314D05" w:rsidRPr="00CE65BE">
        <w:rPr>
          <w:sz w:val="22"/>
          <w:szCs w:val="22"/>
          <w:rtl/>
        </w:rPr>
        <w:t>س</w:t>
      </w:r>
      <w:r w:rsidR="00B376A4" w:rsidRPr="00CE65BE">
        <w:rPr>
          <w:sz w:val="22"/>
          <w:szCs w:val="22"/>
          <w:rtl/>
        </w:rPr>
        <w:t>اتية</w:t>
      </w:r>
    </w:p>
    <w:p w14:paraId="171849C6" w14:textId="750B1DF6" w:rsidR="00861E6D" w:rsidRPr="00CE65BE" w:rsidRDefault="00314D05" w:rsidP="000A129F">
      <w:pPr>
        <w:pStyle w:val="000Link"/>
        <w:rPr>
          <w:sz w:val="22"/>
          <w:szCs w:val="22"/>
          <w:rtl/>
        </w:rPr>
      </w:pPr>
      <w:r w:rsidRPr="00CE65BE">
        <w:rPr>
          <w:sz w:val="22"/>
          <w:szCs w:val="22"/>
          <w:rtl/>
        </w:rPr>
        <w:t>كلير جاكسون</w:t>
      </w:r>
    </w:p>
    <w:p w14:paraId="2E46A37D" w14:textId="3CFB2CEB" w:rsidR="00DF3C0E" w:rsidRPr="00CE65BE" w:rsidRDefault="00E47CC7" w:rsidP="000A129F">
      <w:pPr>
        <w:pStyle w:val="000Link"/>
        <w:rPr>
          <w:b/>
          <w:sz w:val="22"/>
          <w:szCs w:val="22"/>
          <w:rtl/>
        </w:rPr>
      </w:pPr>
      <w:r w:rsidRPr="00CE65BE">
        <w:rPr>
          <w:b/>
          <w:sz w:val="22"/>
          <w:szCs w:val="22"/>
          <w:rtl/>
        </w:rPr>
        <w:t xml:space="preserve">الهاتف: </w:t>
      </w:r>
      <w:hyperlink r:id="rId12" w:tooltip="tel:+97150 621 4558" w:history="1">
        <w:r w:rsidR="00A85B05" w:rsidRPr="00CE65BE">
          <w:rPr>
            <w:sz w:val="22"/>
            <w:szCs w:val="22"/>
          </w:rPr>
          <w:t>+971 50 621 4558</w:t>
        </w:r>
      </w:hyperlink>
    </w:p>
    <w:p w14:paraId="03FABC2B" w14:textId="77777777" w:rsidR="00334088" w:rsidRPr="00CE65BE" w:rsidRDefault="00334088" w:rsidP="001429DE">
      <w:pPr>
        <w:pStyle w:val="000KontaktnichtFett"/>
        <w:bidi/>
        <w:rPr>
          <w:rFonts w:ascii="Simplified Arabic" w:hAnsi="Simplified Arabic" w:cs="Simplified Arabic"/>
          <w:b/>
          <w:sz w:val="22"/>
          <w:szCs w:val="22"/>
          <w:lang w:val="en-US"/>
        </w:rPr>
      </w:pPr>
      <w:r w:rsidRPr="00CE65BE">
        <w:rPr>
          <w:rFonts w:ascii="Simplified Arabic" w:hAnsi="Simplified Arabic" w:cs="Simplified Arabic"/>
          <w:b/>
          <w:sz w:val="22"/>
          <w:szCs w:val="22"/>
          <w:rtl/>
          <w:lang w:val="en-US"/>
        </w:rPr>
        <w:t xml:space="preserve">البريد الإلكتروني: </w:t>
      </w:r>
      <w:hyperlink r:id="rId13" w:history="1">
        <w:r w:rsidRPr="00CE65BE">
          <w:rPr>
            <w:rStyle w:val="Hyperlink"/>
            <w:rFonts w:ascii="Simplified Arabic" w:hAnsi="Simplified Arabic" w:cs="Simplified Arabic"/>
            <w:b/>
            <w:sz w:val="22"/>
            <w:szCs w:val="22"/>
          </w:rPr>
          <w:t>claire.jackson@ali-sons.com</w:t>
        </w:r>
      </w:hyperlink>
    </w:p>
    <w:p w14:paraId="7004D815" w14:textId="4511608A" w:rsidR="00334088" w:rsidRPr="00CE65BE" w:rsidRDefault="00334088" w:rsidP="000A129F">
      <w:pPr>
        <w:pStyle w:val="000Link"/>
        <w:rPr>
          <w:sz w:val="22"/>
          <w:szCs w:val="22"/>
        </w:rPr>
      </w:pPr>
      <w:r w:rsidRPr="00CE65BE">
        <w:rPr>
          <w:rStyle w:val="Hyperlink"/>
          <w:rFonts w:ascii="Simplified Arabic" w:hAnsi="Simplified Arabic"/>
          <w:b/>
          <w:bCs w:val="0"/>
          <w:sz w:val="22"/>
          <w:szCs w:val="22"/>
        </w:rPr>
        <w:t>www.audi-mediacenter.com</w:t>
      </w:r>
    </w:p>
    <w:p w14:paraId="112CD03C" w14:textId="77777777" w:rsidR="00EF5F58" w:rsidRPr="00CE65BE" w:rsidRDefault="00EF5F58" w:rsidP="000A129F">
      <w:pPr>
        <w:pStyle w:val="000Link"/>
        <w:rPr>
          <w:sz w:val="22"/>
          <w:szCs w:val="22"/>
          <w:rtl/>
        </w:rPr>
      </w:pPr>
    </w:p>
    <w:p w14:paraId="4B99AF8E" w14:textId="10150350" w:rsidR="00861E6D" w:rsidRPr="00CE65BE" w:rsidRDefault="00A0020B" w:rsidP="000A129F">
      <w:pPr>
        <w:pStyle w:val="000Link"/>
        <w:rPr>
          <w:sz w:val="22"/>
          <w:szCs w:val="22"/>
          <w:rtl/>
        </w:rPr>
      </w:pPr>
      <w:r w:rsidRPr="00CE65BE">
        <w:rPr>
          <w:sz w:val="22"/>
          <w:szCs w:val="22"/>
          <w:rtl/>
        </w:rPr>
        <w:t xml:space="preserve">حبارى </w:t>
      </w:r>
      <w:r w:rsidR="000F2165" w:rsidRPr="00CE65BE">
        <w:rPr>
          <w:sz w:val="22"/>
          <w:szCs w:val="22"/>
          <w:rtl/>
        </w:rPr>
        <w:t>كوميونيكشنز</w:t>
      </w:r>
    </w:p>
    <w:p w14:paraId="475858DC" w14:textId="470D8C77" w:rsidR="000F2165" w:rsidRPr="00CE65BE" w:rsidRDefault="000F2165" w:rsidP="000A129F">
      <w:pPr>
        <w:pStyle w:val="000Link"/>
        <w:rPr>
          <w:sz w:val="22"/>
          <w:szCs w:val="22"/>
          <w:rtl/>
        </w:rPr>
      </w:pPr>
      <w:r w:rsidRPr="00CE65BE">
        <w:rPr>
          <w:sz w:val="22"/>
          <w:szCs w:val="22"/>
          <w:rtl/>
        </w:rPr>
        <w:t>منير الحريري</w:t>
      </w:r>
    </w:p>
    <w:p w14:paraId="422DD7B3" w14:textId="0DBB7EB8" w:rsidR="000F2165" w:rsidRPr="00CE65BE" w:rsidRDefault="0038108A" w:rsidP="000A129F">
      <w:pPr>
        <w:pStyle w:val="000Link"/>
        <w:rPr>
          <w:b/>
          <w:sz w:val="22"/>
          <w:szCs w:val="22"/>
          <w:rtl/>
        </w:rPr>
      </w:pPr>
      <w:r w:rsidRPr="00CE65BE">
        <w:rPr>
          <w:b/>
          <w:sz w:val="22"/>
          <w:szCs w:val="22"/>
          <w:rtl/>
        </w:rPr>
        <w:t xml:space="preserve">الجوال: </w:t>
      </w:r>
      <w:r w:rsidRPr="00CE65BE">
        <w:rPr>
          <w:b/>
          <w:sz w:val="22"/>
          <w:szCs w:val="22"/>
        </w:rPr>
        <w:t>+</w:t>
      </w:r>
      <w:r w:rsidRPr="00CE65BE">
        <w:rPr>
          <w:sz w:val="22"/>
          <w:szCs w:val="22"/>
        </w:rPr>
        <w:t>971 50 104 3582</w:t>
      </w:r>
    </w:p>
    <w:p w14:paraId="0153CC57" w14:textId="3FC1312E" w:rsidR="00DF4E74" w:rsidRPr="004A4E12" w:rsidRDefault="0038108A" w:rsidP="004A4E12">
      <w:pPr>
        <w:pStyle w:val="000Link"/>
        <w:rPr>
          <w:sz w:val="24"/>
          <w:szCs w:val="24"/>
        </w:rPr>
      </w:pPr>
      <w:r w:rsidRPr="00F03412">
        <w:rPr>
          <w:b/>
          <w:sz w:val="24"/>
          <w:szCs w:val="24"/>
          <w:rtl/>
        </w:rPr>
        <w:t>البريد الإلكتروني</w:t>
      </w:r>
      <w:r w:rsidRPr="00F03412">
        <w:rPr>
          <w:sz w:val="24"/>
          <w:szCs w:val="24"/>
          <w:rtl/>
        </w:rPr>
        <w:t xml:space="preserve">: </w:t>
      </w:r>
      <w:hyperlink r:id="rId14" w:history="1">
        <w:r w:rsidR="00986155" w:rsidRPr="00F03412">
          <w:rPr>
            <w:rStyle w:val="Hyperlink"/>
            <w:rFonts w:ascii="Simplified Arabic" w:hAnsi="Simplified Arabic"/>
            <w:sz w:val="24"/>
            <w:szCs w:val="24"/>
          </w:rPr>
          <w:t>munir.hariri@houbaracomms.com</w:t>
        </w:r>
      </w:hyperlink>
    </w:p>
    <w:tbl>
      <w:tblPr>
        <w:tblStyle w:val="TableGrid"/>
        <w:tblW w:w="0" w:type="auto"/>
        <w:tblInd w:w="-108" w:type="dxa"/>
        <w:tblLook w:val="04A0" w:firstRow="1" w:lastRow="0" w:firstColumn="1" w:lastColumn="0" w:noHBand="0" w:noVBand="1"/>
      </w:tblPr>
      <w:tblGrid>
        <w:gridCol w:w="4394"/>
        <w:gridCol w:w="4483"/>
      </w:tblGrid>
      <w:tr w:rsidR="00D852E6" w:rsidRPr="00F03412" w14:paraId="56F546F4" w14:textId="77777777" w:rsidTr="00042D8E">
        <w:trPr>
          <w:trHeight w:val="459"/>
        </w:trPr>
        <w:tc>
          <w:tcPr>
            <w:tcW w:w="4394" w:type="dxa"/>
          </w:tcPr>
          <w:p w14:paraId="44741D41" w14:textId="4A9A0958" w:rsidR="00D852E6" w:rsidRPr="00F03412" w:rsidRDefault="00D852E6" w:rsidP="00042D8E">
            <w:pPr>
              <w:pStyle w:val="000KontaktnichtFett"/>
              <w:rPr>
                <w:rStyle w:val="Hyperlink"/>
                <w:rFonts w:ascii="Simplified Arabic" w:hAnsi="Simplified Arabic" w:cs="Simplified Arabic"/>
                <w:sz w:val="24"/>
                <w:szCs w:val="24"/>
                <w:lang w:val="en-US"/>
              </w:rPr>
            </w:pPr>
          </w:p>
        </w:tc>
        <w:tc>
          <w:tcPr>
            <w:tcW w:w="4483" w:type="dxa"/>
          </w:tcPr>
          <w:p w14:paraId="5F2CDBB3" w14:textId="77777777" w:rsidR="00D852E6" w:rsidRPr="00F03412" w:rsidRDefault="00D852E6" w:rsidP="00986155">
            <w:pPr>
              <w:pStyle w:val="000KontaktnichtFett"/>
              <w:rPr>
                <w:rStyle w:val="Hyperlink"/>
                <w:rFonts w:ascii="Simplified Arabic" w:hAnsi="Simplified Arabic" w:cs="Simplified Arabic"/>
                <w:b/>
                <w:bCs/>
                <w:sz w:val="24"/>
                <w:szCs w:val="24"/>
                <w:lang w:val="en-US"/>
              </w:rPr>
            </w:pPr>
          </w:p>
        </w:tc>
      </w:tr>
      <w:tr w:rsidR="00D852E6" w:rsidRPr="00F03412" w14:paraId="595D038D" w14:textId="77777777" w:rsidTr="00042D8E">
        <w:trPr>
          <w:trHeight w:val="785"/>
        </w:trPr>
        <w:tc>
          <w:tcPr>
            <w:tcW w:w="4394" w:type="dxa"/>
            <w:vAlign w:val="bottom"/>
          </w:tcPr>
          <w:p w14:paraId="1AAFF22F" w14:textId="77777777" w:rsidR="00D852E6" w:rsidRPr="00F03412" w:rsidRDefault="00D852E6" w:rsidP="00042D8E">
            <w:pPr>
              <w:tabs>
                <w:tab w:val="left" w:pos="567"/>
              </w:tabs>
              <w:spacing w:line="300" w:lineRule="exact"/>
              <w:ind w:left="-111" w:firstLine="111"/>
              <w:rPr>
                <w:rFonts w:ascii="Simplified Arabic" w:hAnsi="Simplified Arabic" w:cs="Simplified Arabic"/>
                <w:sz w:val="24"/>
                <w:lang w:val="en-US"/>
              </w:rPr>
            </w:pPr>
          </w:p>
          <w:p w14:paraId="6AEAABFF" w14:textId="77777777" w:rsidR="00D852E6" w:rsidRPr="00F03412" w:rsidRDefault="00D852E6" w:rsidP="00042D8E">
            <w:pPr>
              <w:tabs>
                <w:tab w:val="left" w:pos="567"/>
              </w:tabs>
              <w:spacing w:line="300" w:lineRule="exact"/>
              <w:ind w:left="-111" w:firstLine="111"/>
              <w:rPr>
                <w:rFonts w:ascii="Simplified Arabic" w:hAnsi="Simplified Arabic" w:cs="Simplified Arabic"/>
                <w:sz w:val="24"/>
                <w:lang w:val="en-US"/>
              </w:rPr>
            </w:pPr>
            <w:r w:rsidRPr="00F03412">
              <w:rPr>
                <w:rFonts w:ascii="Simplified Arabic" w:hAnsi="Simplified Arabic" w:cs="Simplified Arabic"/>
                <w:b/>
                <w:noProof/>
                <w:sz w:val="24"/>
              </w:rPr>
              <w:drawing>
                <wp:inline distT="0" distB="0" distL="0" distR="0" wp14:anchorId="2B533276" wp14:editId="0613AF8F">
                  <wp:extent cx="292100" cy="304800"/>
                  <wp:effectExtent l="0" t="0" r="0" b="0"/>
                  <wp:docPr id="5" name="Picture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a:hlinkClick r:id="rId15"/>
                          </pic:cNvPr>
                          <pic:cNvPicPr/>
                        </pic:nvPicPr>
                        <pic:blipFill>
                          <a:blip r:embed="rId16"/>
                          <a:stretch>
                            <a:fillRect/>
                          </a:stretch>
                        </pic:blipFill>
                        <pic:spPr>
                          <a:xfrm>
                            <a:off x="0" y="0"/>
                            <a:ext cx="292100" cy="304800"/>
                          </a:xfrm>
                          <a:prstGeom prst="rect">
                            <a:avLst/>
                          </a:prstGeom>
                        </pic:spPr>
                      </pic:pic>
                    </a:graphicData>
                  </a:graphic>
                </wp:inline>
              </w:drawing>
            </w:r>
            <w:r w:rsidRPr="00F03412">
              <w:rPr>
                <w:rFonts w:ascii="Simplified Arabic" w:hAnsi="Simplified Arabic" w:cs="Simplified Arabic"/>
                <w:b/>
                <w:noProof/>
                <w:sz w:val="24"/>
              </w:rPr>
              <w:drawing>
                <wp:inline distT="0" distB="0" distL="0" distR="0" wp14:anchorId="37CBE80B" wp14:editId="3C42C343">
                  <wp:extent cx="304800" cy="304800"/>
                  <wp:effectExtent l="0" t="0" r="0" b="0"/>
                  <wp:docPr id="7" name="Picture 7" descr="Ein Bild, das Text, ClipArt enthält.&#10;&#10;Automatisch generierte Beschreibu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Ein Bild, das Text, ClipArt enthält.&#10;&#10;Automatisch generierte Beschreibung">
                            <a:hlinkClick r:id="rId17"/>
                          </pic:cNvPr>
                          <pic:cNvPicPr/>
                        </pic:nvPicPr>
                        <pic:blipFill>
                          <a:blip r:embed="rId18"/>
                          <a:stretch>
                            <a:fillRect/>
                          </a:stretch>
                        </pic:blipFill>
                        <pic:spPr>
                          <a:xfrm>
                            <a:off x="0" y="0"/>
                            <a:ext cx="304800" cy="304800"/>
                          </a:xfrm>
                          <a:prstGeom prst="rect">
                            <a:avLst/>
                          </a:prstGeom>
                        </pic:spPr>
                      </pic:pic>
                    </a:graphicData>
                  </a:graphic>
                </wp:inline>
              </w:drawing>
            </w:r>
            <w:r w:rsidRPr="00F03412">
              <w:rPr>
                <w:rFonts w:ascii="Simplified Arabic" w:hAnsi="Simplified Arabic" w:cs="Simplified Arabic"/>
                <w:b/>
                <w:noProof/>
                <w:sz w:val="24"/>
              </w:rPr>
              <w:drawing>
                <wp:inline distT="0" distB="0" distL="0" distR="0" wp14:anchorId="07F40B2F" wp14:editId="6849B1A9">
                  <wp:extent cx="304800" cy="304800"/>
                  <wp:effectExtent l="0" t="0" r="0" b="0"/>
                  <wp:docPr id="8" name="Picture 8">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F03412">
              <w:rPr>
                <w:rFonts w:ascii="Simplified Arabic" w:hAnsi="Simplified Arabic" w:cs="Simplified Arabic"/>
                <w:b/>
                <w:noProof/>
                <w:sz w:val="24"/>
              </w:rPr>
              <w:drawing>
                <wp:inline distT="0" distB="0" distL="0" distR="0" wp14:anchorId="00FB27DA" wp14:editId="6E3195CE">
                  <wp:extent cx="304800" cy="304800"/>
                  <wp:effectExtent l="0" t="0" r="0" b="0"/>
                  <wp:docPr id="10" name="Picture 10">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a:hlinkClick r:id="rId11"/>
                          </pic:cNvPr>
                          <pic:cNvPicPr/>
                        </pic:nvPicPr>
                        <pic:blipFill>
                          <a:blip r:embed="rId21"/>
                          <a:stretch>
                            <a:fillRect/>
                          </a:stretch>
                        </pic:blipFill>
                        <pic:spPr>
                          <a:xfrm>
                            <a:off x="0" y="0"/>
                            <a:ext cx="304800" cy="304800"/>
                          </a:xfrm>
                          <a:prstGeom prst="rect">
                            <a:avLst/>
                          </a:prstGeom>
                        </pic:spPr>
                      </pic:pic>
                    </a:graphicData>
                  </a:graphic>
                </wp:inline>
              </w:drawing>
            </w:r>
          </w:p>
        </w:tc>
        <w:tc>
          <w:tcPr>
            <w:tcW w:w="4483" w:type="dxa"/>
          </w:tcPr>
          <w:p w14:paraId="6C6750BB" w14:textId="77777777" w:rsidR="00D852E6" w:rsidRDefault="00D852E6" w:rsidP="00042D8E">
            <w:pPr>
              <w:pStyle w:val="000Kontakt"/>
              <w:rPr>
                <w:rFonts w:ascii="Simplified Arabic" w:hAnsi="Simplified Arabic" w:cs="Simplified Arabic"/>
                <w:sz w:val="24"/>
                <w:szCs w:val="24"/>
                <w:lang w:val="en-US"/>
              </w:rPr>
            </w:pPr>
          </w:p>
          <w:p w14:paraId="528D661A" w14:textId="77777777" w:rsidR="004A4E12" w:rsidRDefault="004A4E12" w:rsidP="00042D8E">
            <w:pPr>
              <w:pStyle w:val="000Kontakt"/>
              <w:rPr>
                <w:rFonts w:ascii="Simplified Arabic" w:hAnsi="Simplified Arabic" w:cs="Simplified Arabic"/>
                <w:sz w:val="24"/>
                <w:szCs w:val="24"/>
                <w:lang w:val="en-US"/>
              </w:rPr>
            </w:pPr>
          </w:p>
          <w:p w14:paraId="3F8ED084" w14:textId="77777777" w:rsidR="004A4E12" w:rsidRDefault="004A4E12" w:rsidP="00042D8E">
            <w:pPr>
              <w:pStyle w:val="000Kontakt"/>
              <w:rPr>
                <w:rFonts w:ascii="Simplified Arabic" w:hAnsi="Simplified Arabic" w:cs="Simplified Arabic"/>
                <w:sz w:val="24"/>
                <w:szCs w:val="24"/>
                <w:lang w:val="en-US"/>
              </w:rPr>
            </w:pPr>
          </w:p>
          <w:p w14:paraId="47D534F2" w14:textId="77777777" w:rsidR="004A4E12" w:rsidRPr="00F03412" w:rsidRDefault="004A4E12" w:rsidP="00042D8E">
            <w:pPr>
              <w:pStyle w:val="000Kontakt"/>
              <w:rPr>
                <w:rFonts w:ascii="Simplified Arabic" w:hAnsi="Simplified Arabic" w:cs="Simplified Arabic"/>
                <w:sz w:val="24"/>
                <w:szCs w:val="24"/>
                <w:lang w:val="en-US"/>
              </w:rPr>
            </w:pPr>
          </w:p>
        </w:tc>
      </w:tr>
    </w:tbl>
    <w:p w14:paraId="605E17AE" w14:textId="77777777" w:rsidR="00D852E6" w:rsidRPr="00F03412" w:rsidRDefault="00D852E6" w:rsidP="00D852E6">
      <w:pPr>
        <w:pStyle w:val="000Verbrauchsangaben"/>
        <w:rPr>
          <w:rFonts w:ascii="Simplified Arabic" w:hAnsi="Simplified Arabic" w:cs="Simplified Arabic"/>
          <w:sz w:val="24"/>
          <w:szCs w:val="24"/>
          <w:lang w:val="en-US"/>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F03412" w14:paraId="7ADB8E24" w14:textId="77777777" w:rsidTr="0052531F">
        <w:tc>
          <w:tcPr>
            <w:tcW w:w="9050"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2F6C8CDE" w14:textId="329EB64F" w:rsidR="006E45AA" w:rsidRPr="00F03412" w:rsidRDefault="006E45AA" w:rsidP="006E45AA">
            <w:pPr>
              <w:pStyle w:val="000Abbinder"/>
              <w:bidi/>
              <w:rPr>
                <w:rFonts w:ascii="Simplified Arabic" w:hAnsi="Simplified Arabic" w:cs="Simplified Arabic"/>
                <w:sz w:val="24"/>
                <w:szCs w:val="24"/>
                <w:rtl/>
                <w:lang w:val="en-US"/>
              </w:rPr>
            </w:pPr>
            <w:bookmarkStart w:id="0" w:name="_Hlk129772683"/>
            <w:bookmarkStart w:id="1" w:name="_Hlk129772673"/>
            <w:r w:rsidRPr="00F03412">
              <w:rPr>
                <w:rFonts w:ascii="Simplified Arabic" w:hAnsi="Simplified Arabic" w:cs="Simplified Arabic"/>
                <w:sz w:val="24"/>
                <w:szCs w:val="24"/>
                <w:rtl/>
                <w:lang w:val="en-US"/>
              </w:rPr>
              <w:t xml:space="preserve">مجموعة أودي وعلامتها التجارية أودي، </w:t>
            </w:r>
            <w:proofErr w:type="spellStart"/>
            <w:r w:rsidRPr="00F03412">
              <w:rPr>
                <w:rFonts w:ascii="Simplified Arabic" w:hAnsi="Simplified Arabic" w:cs="Simplified Arabic"/>
                <w:sz w:val="24"/>
                <w:szCs w:val="24"/>
                <w:rtl/>
                <w:lang w:val="en-US"/>
              </w:rPr>
              <w:t>وبينتلي</w:t>
            </w:r>
            <w:proofErr w:type="spellEnd"/>
            <w:r w:rsidRPr="00F03412">
              <w:rPr>
                <w:rFonts w:ascii="Simplified Arabic" w:hAnsi="Simplified Arabic" w:cs="Simplified Arabic"/>
                <w:sz w:val="24"/>
                <w:szCs w:val="24"/>
                <w:rtl/>
                <w:lang w:val="en-US"/>
              </w:rPr>
              <w:t xml:space="preserve">، </w:t>
            </w:r>
            <w:proofErr w:type="spellStart"/>
            <w:r w:rsidRPr="00F03412">
              <w:rPr>
                <w:rFonts w:ascii="Simplified Arabic" w:hAnsi="Simplified Arabic" w:cs="Simplified Arabic"/>
                <w:sz w:val="24"/>
                <w:szCs w:val="24"/>
                <w:rtl/>
                <w:lang w:val="en-US"/>
              </w:rPr>
              <w:t>ولامبورغيني</w:t>
            </w:r>
            <w:proofErr w:type="spellEnd"/>
            <w:r w:rsidRPr="00F03412">
              <w:rPr>
                <w:rFonts w:ascii="Simplified Arabic" w:hAnsi="Simplified Arabic" w:cs="Simplified Arabic"/>
                <w:sz w:val="24"/>
                <w:szCs w:val="24"/>
                <w:rtl/>
                <w:lang w:val="en-US"/>
              </w:rPr>
              <w:t xml:space="preserve">، </w:t>
            </w:r>
            <w:proofErr w:type="spellStart"/>
            <w:r w:rsidRPr="00F03412">
              <w:rPr>
                <w:rFonts w:ascii="Simplified Arabic" w:hAnsi="Simplified Arabic" w:cs="Simplified Arabic"/>
                <w:sz w:val="24"/>
                <w:szCs w:val="24"/>
                <w:rtl/>
                <w:lang w:val="en-US"/>
              </w:rPr>
              <w:t>ودوكاتي</w:t>
            </w:r>
            <w:proofErr w:type="spellEnd"/>
            <w:r w:rsidRPr="00F03412">
              <w:rPr>
                <w:rFonts w:ascii="Simplified Arabic" w:hAnsi="Simplified Arabic" w:cs="Simplified Arabic"/>
                <w:sz w:val="24"/>
                <w:szCs w:val="24"/>
                <w:rtl/>
                <w:lang w:val="en-US"/>
              </w:rPr>
              <w:t xml:space="preserve">، هي من الشركات الرائدة في صناعة السيارات والدراجات النارية من الفئة الفاخرة. تنتج المجموعة سيارتها في 21 موقعًا ضمن 12 بلداً. خلال عام 2022، سلمت مجموعة أودي لعملائها 1.61 مليون سيارة من علامة أودي، و15174 سيارة من علامة بنتلي، و9.233 سيارة من علامة </w:t>
            </w:r>
            <w:proofErr w:type="spellStart"/>
            <w:r w:rsidRPr="00F03412">
              <w:rPr>
                <w:rFonts w:ascii="Simplified Arabic" w:hAnsi="Simplified Arabic" w:cs="Simplified Arabic"/>
                <w:sz w:val="24"/>
                <w:szCs w:val="24"/>
                <w:rtl/>
                <w:lang w:val="en-US"/>
              </w:rPr>
              <w:t>لامبورغيني</w:t>
            </w:r>
            <w:proofErr w:type="spellEnd"/>
            <w:r w:rsidRPr="00F03412">
              <w:rPr>
                <w:rFonts w:ascii="Simplified Arabic" w:hAnsi="Simplified Arabic" w:cs="Simplified Arabic"/>
                <w:sz w:val="24"/>
                <w:szCs w:val="24"/>
                <w:rtl/>
                <w:lang w:val="en-US"/>
              </w:rPr>
              <w:t xml:space="preserve">، </w:t>
            </w:r>
            <w:r w:rsidR="002B2B69" w:rsidRPr="00F03412">
              <w:rPr>
                <w:rFonts w:ascii="Simplified Arabic" w:hAnsi="Simplified Arabic" w:cs="Simplified Arabic"/>
                <w:sz w:val="24"/>
                <w:szCs w:val="24"/>
                <w:rtl/>
                <w:lang w:val="en-US"/>
              </w:rPr>
              <w:t>و61562</w:t>
            </w:r>
            <w:r w:rsidRPr="00F03412">
              <w:rPr>
                <w:rFonts w:ascii="Simplified Arabic" w:hAnsi="Simplified Arabic" w:cs="Simplified Arabic"/>
                <w:sz w:val="24"/>
                <w:szCs w:val="24"/>
                <w:rtl/>
                <w:lang w:val="en-US"/>
              </w:rPr>
              <w:t xml:space="preserve"> دراجة نارية من علامة </w:t>
            </w:r>
            <w:proofErr w:type="spellStart"/>
            <w:r w:rsidRPr="00F03412">
              <w:rPr>
                <w:rFonts w:ascii="Simplified Arabic" w:hAnsi="Simplified Arabic" w:cs="Simplified Arabic"/>
                <w:sz w:val="24"/>
                <w:szCs w:val="24"/>
                <w:rtl/>
                <w:lang w:val="en-US"/>
              </w:rPr>
              <w:t>دوكاتي</w:t>
            </w:r>
            <w:proofErr w:type="spellEnd"/>
            <w:r w:rsidRPr="00F03412">
              <w:rPr>
                <w:rFonts w:ascii="Simplified Arabic" w:hAnsi="Simplified Arabic" w:cs="Simplified Arabic"/>
                <w:sz w:val="24"/>
                <w:szCs w:val="24"/>
                <w:rtl/>
                <w:lang w:val="en-US"/>
              </w:rPr>
              <w:t>. وفي السنة المالية 2022، حققت مجموعة أودي عائدات إجمالية بقيمة 61.8 مليار يورو وأرباحًا تشغيلية بقيمة 7.6 مليار يورو. وتعتبر أودي اليوم من مزودي وسائل التنقل الشخصي الفاخر والمستدام من خلال العلامات التجارية الرائدة والطرازات الجديدة والتقنيات المبتكرة والخدمات المميزة الأخرى</w:t>
            </w:r>
            <w:r w:rsidRPr="00F03412">
              <w:rPr>
                <w:rFonts w:ascii="Simplified Arabic" w:hAnsi="Simplified Arabic" w:cs="Simplified Arabic"/>
                <w:sz w:val="24"/>
                <w:szCs w:val="24"/>
                <w:lang w:val="en-US"/>
              </w:rPr>
              <w:t>.</w:t>
            </w:r>
          </w:p>
          <w:p w14:paraId="7264EE7F" w14:textId="77777777" w:rsidR="006E45AA" w:rsidRPr="00F03412" w:rsidRDefault="006E45AA" w:rsidP="006E45AA">
            <w:pPr>
              <w:pStyle w:val="000Abbinder"/>
              <w:bidi/>
              <w:rPr>
                <w:rFonts w:ascii="Simplified Arabic" w:hAnsi="Simplified Arabic" w:cs="Simplified Arabic"/>
                <w:sz w:val="24"/>
                <w:szCs w:val="24"/>
                <w:rtl/>
                <w:lang w:val="en-US"/>
              </w:rPr>
            </w:pPr>
          </w:p>
          <w:p w14:paraId="50AB951F" w14:textId="432D6F21" w:rsidR="00D852E6" w:rsidRPr="00F03412" w:rsidRDefault="006E45AA" w:rsidP="006E45AA">
            <w:pPr>
              <w:pStyle w:val="000Abbinder"/>
              <w:bidi/>
              <w:rPr>
                <w:rFonts w:ascii="Simplified Arabic" w:hAnsi="Simplified Arabic" w:cs="Simplified Arabic"/>
                <w:sz w:val="24"/>
                <w:szCs w:val="24"/>
                <w:rtl/>
                <w:lang w:val="en-US"/>
              </w:rPr>
            </w:pPr>
            <w:r w:rsidRPr="00F03412">
              <w:rPr>
                <w:rFonts w:ascii="Simplified Arabic" w:hAnsi="Simplified Arabic" w:cs="Simplified Arabic"/>
                <w:sz w:val="24"/>
                <w:szCs w:val="24"/>
                <w:rtl/>
                <w:lang w:val="en-US"/>
              </w:rPr>
              <w:t>أكدت أودي أيه جي التزامها بالمنطقة من خلال إنشاء شركة فرعية تمتلكها بالكامل تحت اسم "أودي الشرق الأوسط" في عام 2005، حيث تغطي هذه الشركة العديد من البلدان في المنطقة بما في ذلك البحرين والأردن والكويت ولبنان وعمان وقطر والمملكة العربية السعودية والإمارات العربية المتحدة.  لمزيد من المعلومات، يُرجى زيارة</w:t>
            </w:r>
            <w:r w:rsidRPr="00F03412">
              <w:rPr>
                <w:rFonts w:ascii="Simplified Arabic" w:hAnsi="Simplified Arabic" w:cs="Simplified Arabic"/>
                <w:sz w:val="24"/>
                <w:szCs w:val="24"/>
                <w:lang w:val="en-US"/>
              </w:rPr>
              <w:t>:</w:t>
            </w:r>
            <w:r w:rsidR="00FA64BD" w:rsidRPr="00F03412">
              <w:rPr>
                <w:rFonts w:ascii="Simplified Arabic" w:hAnsi="Simplified Arabic" w:cs="Simplified Arabic"/>
                <w:sz w:val="24"/>
                <w:szCs w:val="24"/>
                <w:rtl/>
                <w:lang w:val="en-US"/>
              </w:rPr>
              <w:t xml:space="preserve"> </w:t>
            </w:r>
            <w:hyperlink r:id="rId22" w:history="1">
              <w:r w:rsidR="00FA64BD" w:rsidRPr="00F03412">
                <w:rPr>
                  <w:rStyle w:val="Hyperlink"/>
                  <w:rFonts w:ascii="Simplified Arabic" w:hAnsi="Simplified Arabic" w:cs="Simplified Arabic"/>
                  <w:sz w:val="24"/>
                  <w:szCs w:val="24"/>
                  <w:lang w:val="en-US"/>
                </w:rPr>
                <w:t>news.audimiddleeast.com</w:t>
              </w:r>
            </w:hyperlink>
            <w:r w:rsidR="00FA64BD" w:rsidRPr="00F03412">
              <w:rPr>
                <w:rFonts w:ascii="Simplified Arabic" w:hAnsi="Simplified Arabic" w:cs="Simplified Arabic"/>
                <w:sz w:val="24"/>
                <w:szCs w:val="24"/>
                <w:lang w:val="en-US"/>
              </w:rPr>
              <w:t>.</w:t>
            </w:r>
          </w:p>
          <w:p w14:paraId="48BD9EB7" w14:textId="77777777" w:rsidR="00D34CF0" w:rsidRPr="00F03412" w:rsidRDefault="00D34CF0" w:rsidP="00D34CF0">
            <w:pPr>
              <w:pStyle w:val="000Abbinder"/>
              <w:bidi/>
              <w:rPr>
                <w:rFonts w:ascii="Simplified Arabic" w:hAnsi="Simplified Arabic" w:cs="Simplified Arabic"/>
                <w:b/>
                <w:bCs/>
                <w:sz w:val="24"/>
                <w:szCs w:val="24"/>
                <w:rtl/>
                <w:lang w:val="en-US"/>
              </w:rPr>
            </w:pPr>
            <w:r w:rsidRPr="00F03412">
              <w:rPr>
                <w:rFonts w:ascii="Simplified Arabic" w:hAnsi="Simplified Arabic" w:cs="Simplified Arabic"/>
                <w:b/>
                <w:bCs/>
                <w:sz w:val="24"/>
                <w:szCs w:val="24"/>
                <w:rtl/>
                <w:lang w:val="en-US"/>
              </w:rPr>
              <w:t xml:space="preserve">حول شركة </w:t>
            </w:r>
            <w:proofErr w:type="gramStart"/>
            <w:r w:rsidRPr="00F03412">
              <w:rPr>
                <w:rFonts w:ascii="Simplified Arabic" w:hAnsi="Simplified Arabic" w:cs="Simplified Arabic"/>
                <w:b/>
                <w:bCs/>
                <w:sz w:val="24"/>
                <w:szCs w:val="24"/>
                <w:rtl/>
                <w:lang w:val="en-US"/>
              </w:rPr>
              <w:t>علي</w:t>
            </w:r>
            <w:proofErr w:type="gramEnd"/>
            <w:r w:rsidRPr="00F03412">
              <w:rPr>
                <w:rFonts w:ascii="Simplified Arabic" w:hAnsi="Simplified Arabic" w:cs="Simplified Arabic"/>
                <w:b/>
                <w:bCs/>
                <w:sz w:val="24"/>
                <w:szCs w:val="24"/>
                <w:rtl/>
                <w:lang w:val="en-US"/>
              </w:rPr>
              <w:t xml:space="preserve"> وأولاده</w:t>
            </w:r>
            <w:r w:rsidRPr="00F03412">
              <w:rPr>
                <w:rFonts w:ascii="Simplified Arabic" w:hAnsi="Simplified Arabic" w:cs="Simplified Arabic"/>
                <w:b/>
                <w:bCs/>
                <w:sz w:val="24"/>
                <w:szCs w:val="24"/>
                <w:lang w:val="en-US"/>
              </w:rPr>
              <w:t xml:space="preserve"> </w:t>
            </w:r>
          </w:p>
          <w:p w14:paraId="17C030A7" w14:textId="2FC32FD8" w:rsidR="00D34CF0" w:rsidRPr="00F03412" w:rsidRDefault="00D34CF0" w:rsidP="00D34CF0">
            <w:pPr>
              <w:pStyle w:val="000Abbinder"/>
              <w:bidi/>
              <w:rPr>
                <w:rFonts w:ascii="Simplified Arabic" w:hAnsi="Simplified Arabic" w:cs="Simplified Arabic"/>
                <w:sz w:val="24"/>
                <w:szCs w:val="24"/>
                <w:rtl/>
                <w:lang w:val="en-US"/>
              </w:rPr>
            </w:pPr>
            <w:r w:rsidRPr="00F03412">
              <w:rPr>
                <w:rFonts w:ascii="Simplified Arabic" w:hAnsi="Simplified Arabic" w:cs="Simplified Arabic"/>
                <w:sz w:val="24"/>
                <w:szCs w:val="24"/>
                <w:rtl/>
                <w:lang w:val="en-US"/>
              </w:rPr>
              <w:t xml:space="preserve">شركة </w:t>
            </w:r>
            <w:proofErr w:type="gramStart"/>
            <w:r w:rsidRPr="00F03412">
              <w:rPr>
                <w:rFonts w:ascii="Simplified Arabic" w:hAnsi="Simplified Arabic" w:cs="Simplified Arabic"/>
                <w:sz w:val="24"/>
                <w:szCs w:val="24"/>
                <w:rtl/>
                <w:lang w:val="en-US"/>
              </w:rPr>
              <w:t>علي</w:t>
            </w:r>
            <w:proofErr w:type="gramEnd"/>
            <w:r w:rsidRPr="00F03412">
              <w:rPr>
                <w:rFonts w:ascii="Simplified Arabic" w:hAnsi="Simplified Arabic" w:cs="Simplified Arabic"/>
                <w:sz w:val="24"/>
                <w:szCs w:val="24"/>
                <w:rtl/>
                <w:lang w:val="en-US"/>
              </w:rPr>
              <w:t xml:space="preserve"> وأولاده هي الوكيل الرسمي لأودي في أبوظبي والعين منذ عام 1987. بفضل سمعتها القوية، أصبحت الشركة الموزع الموثوق به لسيارات أودي في الإمارات العربية المتحدة. تقدم الشركة مجموعة واسعة من طرازات أودي، وتتميز في تقديم أفضل خدمة عملاء. بالإضافة إلى ذلك، توفر الشركة مجموعة شاملة من الخدمات، بما في ذلك خدمات الصيانة والإصلاح، وتوفير قطع غيار أودي الأصلية، لضمان رضا وراحة عملائها</w:t>
            </w:r>
            <w:r w:rsidRPr="00F03412">
              <w:rPr>
                <w:rFonts w:ascii="Simplified Arabic" w:hAnsi="Simplified Arabic" w:cs="Simplified Arabic"/>
                <w:sz w:val="24"/>
                <w:szCs w:val="24"/>
                <w:lang w:val="en-US"/>
              </w:rPr>
              <w:t>.</w:t>
            </w:r>
          </w:p>
          <w:p w14:paraId="3AEA5129" w14:textId="22539C26" w:rsidR="00FA64BD" w:rsidRPr="00F03412" w:rsidRDefault="00D34CF0" w:rsidP="00D34CF0">
            <w:pPr>
              <w:pStyle w:val="000Abbinder"/>
              <w:bidi/>
              <w:rPr>
                <w:rFonts w:ascii="Simplified Arabic" w:hAnsi="Simplified Arabic" w:cs="Simplified Arabic"/>
                <w:sz w:val="24"/>
                <w:szCs w:val="24"/>
                <w:rtl/>
                <w:lang w:val="en-US"/>
              </w:rPr>
            </w:pPr>
            <w:r w:rsidRPr="00F03412">
              <w:rPr>
                <w:rFonts w:ascii="Simplified Arabic" w:hAnsi="Simplified Arabic" w:cs="Simplified Arabic"/>
                <w:sz w:val="24"/>
                <w:szCs w:val="24"/>
                <w:rtl/>
                <w:lang w:val="en-US"/>
              </w:rPr>
              <w:t xml:space="preserve">تعمل شركة </w:t>
            </w:r>
            <w:proofErr w:type="gramStart"/>
            <w:r w:rsidRPr="00F03412">
              <w:rPr>
                <w:rFonts w:ascii="Simplified Arabic" w:hAnsi="Simplified Arabic" w:cs="Simplified Arabic"/>
                <w:sz w:val="24"/>
                <w:szCs w:val="24"/>
                <w:rtl/>
                <w:lang w:val="en-US"/>
              </w:rPr>
              <w:t>علي</w:t>
            </w:r>
            <w:proofErr w:type="gramEnd"/>
            <w:r w:rsidRPr="00F03412">
              <w:rPr>
                <w:rFonts w:ascii="Simplified Arabic" w:hAnsi="Simplified Arabic" w:cs="Simplified Arabic"/>
                <w:sz w:val="24"/>
                <w:szCs w:val="24"/>
                <w:rtl/>
                <w:lang w:val="en-US"/>
              </w:rPr>
              <w:t xml:space="preserve"> وأولاده في مدينة أبوظبي في الإمارات العربية المتحدة، وتسعى جاهدة لضمان تجربة سهلة ومريحة لعملائها الكرام. لمزيد من المعلومات حول تشكيلة الطرازات المتوفرة والعروض الحالية، يُرجى زيارة</w:t>
            </w:r>
            <w:r w:rsidR="00D918A9" w:rsidRPr="00F03412">
              <w:rPr>
                <w:rFonts w:ascii="Simplified Arabic" w:hAnsi="Simplified Arabic" w:cs="Simplified Arabic"/>
                <w:sz w:val="24"/>
                <w:szCs w:val="24"/>
                <w:rtl/>
                <w:lang w:val="en-US"/>
              </w:rPr>
              <w:t xml:space="preserve">: </w:t>
            </w:r>
            <w:r w:rsidR="004D187D" w:rsidRPr="00F03412">
              <w:rPr>
                <w:rStyle w:val="Hyperlink"/>
                <w:rFonts w:ascii="Simplified Arabic" w:hAnsi="Simplified Arabic" w:cs="Simplified Arabic"/>
                <w:sz w:val="24"/>
                <w:szCs w:val="24"/>
                <w:lang w:val="en-US"/>
              </w:rPr>
              <w:t>www.audi-abudhabi.com</w:t>
            </w:r>
            <w:r w:rsidR="004D187D" w:rsidRPr="00F03412">
              <w:rPr>
                <w:rFonts w:ascii="Simplified Arabic" w:hAnsi="Simplified Arabic" w:cs="Simplified Arabic"/>
                <w:sz w:val="24"/>
                <w:szCs w:val="24"/>
                <w:lang w:val="en-US"/>
              </w:rPr>
              <w:t>.</w:t>
            </w:r>
          </w:p>
          <w:p w14:paraId="6F003A32" w14:textId="77777777" w:rsidR="00FA64BD" w:rsidRPr="00F03412" w:rsidRDefault="00FA64BD" w:rsidP="00FA64BD">
            <w:pPr>
              <w:pStyle w:val="000Abbinder"/>
              <w:bidi/>
              <w:rPr>
                <w:rFonts w:ascii="Simplified Arabic" w:hAnsi="Simplified Arabic" w:cs="Simplified Arabic"/>
                <w:sz w:val="24"/>
                <w:szCs w:val="24"/>
                <w:lang w:val="en-US"/>
              </w:rPr>
            </w:pPr>
          </w:p>
          <w:p w14:paraId="4338F353" w14:textId="676B39CA" w:rsidR="00D852E6" w:rsidRPr="00F03412" w:rsidRDefault="00D852E6" w:rsidP="00042D8E">
            <w:pPr>
              <w:pStyle w:val="000Abbinder"/>
              <w:rPr>
                <w:rFonts w:ascii="Simplified Arabic" w:hAnsi="Simplified Arabic" w:cs="Simplified Arabic"/>
                <w:sz w:val="24"/>
                <w:szCs w:val="24"/>
                <w:lang w:val="en-US"/>
              </w:rPr>
            </w:pPr>
          </w:p>
        </w:tc>
      </w:tr>
      <w:bookmarkEnd w:id="0"/>
      <w:bookmarkEnd w:id="1"/>
    </w:tbl>
    <w:p w14:paraId="53E8F6DC" w14:textId="77777777" w:rsidR="00CA55C2" w:rsidRPr="00F03412" w:rsidRDefault="00CA55C2" w:rsidP="0074013F">
      <w:pPr>
        <w:rPr>
          <w:rFonts w:ascii="Simplified Arabic" w:hAnsi="Simplified Arabic" w:cs="Simplified Arabic"/>
          <w:sz w:val="24"/>
          <w:szCs w:val="24"/>
        </w:rPr>
      </w:pPr>
    </w:p>
    <w:sectPr w:rsidR="00CA55C2" w:rsidRPr="00F03412" w:rsidSect="00BD71D5">
      <w:headerReference w:type="even" r:id="rId23"/>
      <w:headerReference w:type="default" r:id="rId24"/>
      <w:footerReference w:type="even" r:id="rId25"/>
      <w:footerReference w:type="default" r:id="rId26"/>
      <w:headerReference w:type="first" r:id="rId27"/>
      <w:footerReference w:type="first" r:id="rId28"/>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5BCED" w14:textId="77777777" w:rsidR="00B628B4" w:rsidRDefault="00B628B4" w:rsidP="00D852E6">
      <w:pPr>
        <w:spacing w:after="0" w:line="240" w:lineRule="auto"/>
      </w:pPr>
      <w:r>
        <w:separator/>
      </w:r>
    </w:p>
  </w:endnote>
  <w:endnote w:type="continuationSeparator" w:id="0">
    <w:p w14:paraId="7330DAFA" w14:textId="77777777" w:rsidR="00B628B4" w:rsidRDefault="00B628B4" w:rsidP="00D852E6">
      <w:pPr>
        <w:spacing w:after="0" w:line="240" w:lineRule="auto"/>
      </w:pPr>
      <w:r>
        <w:continuationSeparator/>
      </w:r>
    </w:p>
  </w:endnote>
  <w:endnote w:type="continuationNotice" w:id="1">
    <w:p w14:paraId="1E5ACAF8" w14:textId="77777777" w:rsidR="00B628B4" w:rsidRDefault="00B62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Times New Roman (Textkörper CS)">
    <w:altName w:val="Times New Roman"/>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BDD4" w14:textId="77777777" w:rsidR="002044B1" w:rsidRDefault="00204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6D3016B"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16941">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2A9E" w14:textId="77777777" w:rsidR="002044B1" w:rsidRDefault="00204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43545" w14:textId="77777777" w:rsidR="00B628B4" w:rsidRDefault="00B628B4" w:rsidP="00D852E6">
      <w:pPr>
        <w:spacing w:after="0" w:line="240" w:lineRule="auto"/>
      </w:pPr>
      <w:r>
        <w:separator/>
      </w:r>
    </w:p>
  </w:footnote>
  <w:footnote w:type="continuationSeparator" w:id="0">
    <w:p w14:paraId="5ADC1817" w14:textId="77777777" w:rsidR="00B628B4" w:rsidRDefault="00B628B4" w:rsidP="00D852E6">
      <w:pPr>
        <w:spacing w:after="0" w:line="240" w:lineRule="auto"/>
      </w:pPr>
      <w:r>
        <w:continuationSeparator/>
      </w:r>
    </w:p>
  </w:footnote>
  <w:footnote w:type="continuationNotice" w:id="1">
    <w:p w14:paraId="179B062B" w14:textId="77777777" w:rsidR="00B628B4" w:rsidRDefault="00B628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35FF" w14:textId="77777777" w:rsidR="002044B1" w:rsidRDefault="00204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7BD85ECA" w:rsidR="00D852E6" w:rsidRDefault="00C16941" w:rsidP="00C16941">
    <w:pPr>
      <w:pStyle w:val="Header"/>
      <w:rPr>
        <w:noProof/>
        <w:lang w:val="en-GB"/>
      </w:rPr>
    </w:pPr>
    <w:r w:rsidRPr="00C16941">
      <w:rPr>
        <w:noProof/>
        <w:lang w:val="en-GB"/>
      </w:rPr>
      <mc:AlternateContent>
        <mc:Choice Requires="wpg">
          <w:drawing>
            <wp:anchor distT="0" distB="0" distL="114300" distR="114300" simplePos="0" relativeHeight="251658241" behindDoc="0" locked="0" layoutInCell="1" allowOverlap="1" wp14:anchorId="36B95B67" wp14:editId="3085093D">
              <wp:simplePos x="0" y="0"/>
              <wp:positionH relativeFrom="margin">
                <wp:align>left</wp:align>
              </wp:positionH>
              <wp:positionV relativeFrom="paragraph">
                <wp:posOffset>7620</wp:posOffset>
              </wp:positionV>
              <wp:extent cx="3681940" cy="441589"/>
              <wp:effectExtent l="0" t="0" r="0" b="0"/>
              <wp:wrapNone/>
              <wp:docPr id="33" name="Group 33"/>
              <wp:cNvGraphicFramePr/>
              <a:graphic xmlns:a="http://schemas.openxmlformats.org/drawingml/2006/main">
                <a:graphicData uri="http://schemas.microsoft.com/office/word/2010/wordprocessingGroup">
                  <wpg:wgp>
                    <wpg:cNvGrpSpPr/>
                    <wpg:grpSpPr>
                      <a:xfrm>
                        <a:off x="0" y="0"/>
                        <a:ext cx="3681940" cy="441589"/>
                        <a:chOff x="0" y="0"/>
                        <a:chExt cx="3681940" cy="441589"/>
                      </a:xfrm>
                    </wpg:grpSpPr>
                    <pic:pic xmlns:pic="http://schemas.openxmlformats.org/drawingml/2006/picture">
                      <pic:nvPicPr>
                        <pic:cNvPr id="2" name="Picture 2">
                          <a:extLst>
                            <a:ext uri="{FF2B5EF4-FFF2-40B4-BE49-F238E27FC236}">
                              <a16:creationId xmlns:a16="http://schemas.microsoft.com/office/drawing/2014/main" id="{EEC5BF19-B612-627C-04B0-04F361BE8DF8}"/>
                            </a:ext>
                          </a:extLst>
                        </pic:cNvPr>
                        <pic:cNvPicPr>
                          <a:picLocks noChangeAspect="1"/>
                        </pic:cNvPicPr>
                      </pic:nvPicPr>
                      <pic:blipFill rotWithShape="1">
                        <a:blip r:embed="rId1">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22">
                        <a:extLst>
                          <a:ext uri="{FF2B5EF4-FFF2-40B4-BE49-F238E27FC236}">
                            <a16:creationId xmlns:a16="http://schemas.microsoft.com/office/drawing/2014/main" id="{BA8EA363-732A-12D6-BAB8-C5D56A2E30DD}"/>
                          </a:ext>
                        </a:extLst>
                      </wps:cNvPr>
                      <wps:cNvSpPr txBox="1"/>
                      <wps:spPr>
                        <a:xfrm>
                          <a:off x="575520" y="44894"/>
                          <a:ext cx="3106420" cy="204470"/>
                        </a:xfrm>
                        <a:prstGeom prst="rect">
                          <a:avLst/>
                        </a:prstGeom>
                        <a:solidFill>
                          <a:schemeClr val="bg1"/>
                        </a:solidFill>
                      </wps:spPr>
                      <wps:txbx>
                        <w:txbxContent>
                          <w:p w14:paraId="713E3DDE" w14:textId="77777777" w:rsidR="00C16941" w:rsidRDefault="00C16941" w:rsidP="00C16941">
                            <w:pPr>
                              <w:pStyle w:val="NormalWeb"/>
                              <w:spacing w:before="0" w:beforeAutospacing="0" w:after="0" w:afterAutospacing="0" w:line="264" w:lineRule="auto"/>
                            </w:pPr>
                            <w:r>
                              <w:rPr>
                                <w:rFonts w:ascii="Audi Type Extended" w:hAnsi="Audi Type Extended" w:cs="Audi Type Extended"/>
                                <w:b/>
                                <w:bCs/>
                                <w:color w:val="000000"/>
                                <w:lang w:val="en-US"/>
                              </w:rPr>
                              <w:t>Abu Dhabi Communications</w:t>
                            </w:r>
                          </w:p>
                        </w:txbxContent>
                      </wps:txbx>
                      <wps:bodyPr wrap="square" lIns="0" tIns="0" rIns="0" bIns="0" rtlCol="0">
                        <a:spAutoFit/>
                      </wps:bodyPr>
                    </wps:wsp>
                  </wpg:wgp>
                </a:graphicData>
              </a:graphic>
            </wp:anchor>
          </w:drawing>
        </mc:Choice>
        <mc:Fallback>
          <w:pict>
            <v:group w14:anchorId="36B95B67" id="Group 33" o:spid="_x0000_s1026" style="position:absolute;margin-left:0;margin-top:.6pt;width:289.9pt;height:34.75pt;z-index:251658241;mso-position-horizontal:left;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R+w6BBwMAAA0HAAAOAAAAZHJzL2Uyb0RvYy54bWycVU1v2zAMvQ/Y&#10;fxB8Tx07cZoYdYuuXYsC+wjWDjvLsmwLtSVNUuLk34+U42Rphq3rIQolUhT5+EhfXG3ahqy5sULJ&#10;LIjOxgHhkqlCyCoLvj/djeYBsY7KgjZK8izYchtcXb5/d9HplMeqVk3BDQEn0qadzoLaOZ2GoWU1&#10;b6k9U5pLUJbKtNTB1lRhYWgH3tsmjMfjWdgpU2ijGLcWTm97ZXDp/ZclZ+5rWVruSJMFEJvzq/Fr&#10;jmt4eUHTylBdC7YLg74hipYKCY/uXd1SR8nKiBNXrWBGWVW6M6baUJWlYNznANlE4xfZ3Bu10j6X&#10;Ku0qvYcJoH2B05vdsi/re6Mf9dIAEp2uAAu/w1w2pWnxH6IkGw/Zdg8Z3zjC4HAym0eLKSDLQDed&#10;Rsl80WPKagD+5BqrP/79Yjg8Gx4FowVL4bdDAKQTBP7NFLjlVoYHOyftq3y01Dyv9AiKpakTuWiE&#10;23riQVkwKLleCrY0/QbAXBoiiiyIAyJpC3wHLT5KYkQFL6BNf4NiRp8Ue7ZEqpuayopfWw2MhT5C&#10;6/DY3G+Pnssboe9E0xCj3A/h6seaangy8kRE5S5ToPsLuvwBrJ6Kt4qtWi5d31uGN5C0krYW2gbE&#10;pLzNOWRnHgofIU2tYd8gYuyuaDaeLXyHjeJJnIB5FiTz2QQGAHTaKJklk54Z1hnuWD1kOGTRw2OB&#10;iSTvPqsCMqErp3wyr2HieQSPQQDHRNzzCdA21t1z1RIUIAmI2zun60/WYTQHE2R9I3GVChHutXji&#10;q4BB7kSoEfYNDC87wA27E8D/qz99HSE0dHug1GSg1BP03ge1IbHn1M4IO5i4DZzv2IPnfZxDR+0b&#10;OTlPkhha1nfsfDHty7Lv6Gg8m6IagYzH0+m5n5JvB9KqRhSIIuLpBzu/aQxZUyBNXvVUB8XBClp/&#10;iB0lt8k3UAAUc1VsIc8O5nUW2J8riu3cPEgAHIf7IJhByAfBuOZG+U+AD0JfA7PuhK/6wS+UFDdQ&#10;SS/5mQvS0VD/fe+tDl+xy18A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BoVcxH3AAAAAUB&#10;AAAPAAAAZHJzL2Rvd25yZXYueG1sTI9BS8NAEIXvgv9hGcGb3aRSozGbUop6KoKtUHqbJtMkNDsb&#10;stsk/feOJz2+ecN738uWk23VQL1vHBuIZxEo4sKVDVcGvnfvD8+gfEAusXVMBq7kYZnf3mSYlm7k&#10;Lxq2oVISwj5FA3UIXaq1L2qy6GeuIxbv5HqLQWRf6bLHUcJtq+dR9KQtNiwNNXa0rqk4by/WwMeI&#10;4+oxfhs259P6etgtPvebmIy5v5tWr6ACTeHvGX7xBR1yYTq6C5detQZkSJDrHJSYi+RFdhwNJFEC&#10;Os/0f/r8BwAA//8DAFBLAwQUAAYACAAAACEAN53BGLoAAAAhAQAAGQAAAGRycy9fcmVscy9lMm9E&#10;b2MueG1sLnJlbHOEj8sKwjAQRfeC/xBmb9O6EJGmbkRwK/UDhmSaRpsHSRT79wbcKAgu517uOUy7&#10;f9qJPSgm452ApqqBkZNeGacFXPrjagssZXQKJ+9IwEwJ9t1y0Z5pwlxGaTQhsUJxScCYc9hxnuRI&#10;FlPlA7nSDD5azOWMmgeUN9TE13W94fGTAd0Xk52UgHhSDbB+DsX8n+2HwUg6eHm35PIPBTe2uAsQ&#10;o6YswJIy+A6b6ho08K7lX491LwAAAP//AwBQSwECLQAUAAYACAAAACEA2vY9+w0BAAAUAgAAEwAA&#10;AAAAAAAAAAAAAAAAAAAAW0NvbnRlbnRfVHlwZXNdLnhtbFBLAQItABQABgAIAAAAIQA4/SH/1gAA&#10;AJQBAAALAAAAAAAAAAAAAAAAAD4BAABfcmVscy8ucmVsc1BLAQItABQABgAIAAAAIQDR+w6BBwMA&#10;AA0HAAAOAAAAAAAAAAAAAAAAAD0CAABkcnMvZTJvRG9jLnhtbFBLAQItAAoAAAAAAAAAIQBGqV9p&#10;QNIAAEDSAAAUAAAAAAAAAAAAAAAAAHAFAABkcnMvbWVkaWEvaW1hZ2UxLmpwZ1BLAQItABQABgAI&#10;AAAAIQBoVcxH3AAAAAUBAAAPAAAAAAAAAAAAAAAAAOLXAABkcnMvZG93bnJldi54bWxQSwECLQAU&#10;AAYACAAAACEAN53BGLoAAAAhAQAAGQAAAAAAAAAAAAAAAADr2AAAZHJzL19yZWxzL2Uyb0RvYy54&#10;bWwucmVsc1BLBQYAAAAABgAGAHwBAADc2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2" o:title="" croptop="-1524f" cropbottom="-3705f" cropleft="10531f" cropright="38429f"/>
              </v:shape>
              <v:shapetype id="_x0000_t202" coordsize="21600,21600" o:spt="202" path="m,l,21600r21600,l21600,xe">
                <v:stroke joinstyle="miter"/>
                <v:path gradientshapeok="t" o:connecttype="rect"/>
              </v:shapetype>
              <v:shape id="TextBox 22"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713E3DDE" w14:textId="77777777" w:rsidR="00C16941" w:rsidRDefault="00C16941" w:rsidP="00C16941">
                      <w:pPr>
                        <w:pStyle w:val="NormalWeb"/>
                        <w:spacing w:before="0" w:beforeAutospacing="0" w:after="0" w:afterAutospacing="0" w:line="264" w:lineRule="auto"/>
                      </w:pPr>
                      <w:r>
                        <w:rPr>
                          <w:rFonts w:ascii="Audi Type Extended" w:hAnsi="Audi Type Extended" w:cs="Audi Type Extended"/>
                          <w:b/>
                          <w:bCs/>
                          <w:color w:val="000000"/>
                          <w:lang w:val="en-US"/>
                        </w:rPr>
                        <w:t>Abu Dhabi Communications</w:t>
                      </w:r>
                    </w:p>
                  </w:txbxContent>
                </v:textbox>
              </v:shape>
              <w10:wrap anchorx="margin"/>
            </v:group>
          </w:pict>
        </mc:Fallback>
      </mc:AlternateContent>
    </w:r>
    <w:r w:rsidR="0074013F" w:rsidRPr="00433072">
      <w:rPr>
        <w:noProof/>
        <w:lang w:val="en-GB"/>
      </w:rPr>
      <w:drawing>
        <wp:anchor distT="0" distB="0" distL="0" distR="0" simplePos="0" relativeHeight="251658240" behindDoc="0" locked="0" layoutInCell="0" allowOverlap="1" wp14:anchorId="6A709837" wp14:editId="32898B5A">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3"/>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720EF64" w14:textId="77777777" w:rsidR="00FD7523" w:rsidRDefault="00FD7523">
    <w:pPr>
      <w:pStyle w:val="Header"/>
    </w:pP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64D03" w14:textId="77777777" w:rsidR="002044B1" w:rsidRDefault="00204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12871"/>
    <w:multiLevelType w:val="hybridMultilevel"/>
    <w:tmpl w:val="452E6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27F362C"/>
    <w:multiLevelType w:val="hybridMultilevel"/>
    <w:tmpl w:val="71E26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5087498">
    <w:abstractNumId w:val="4"/>
  </w:num>
  <w:num w:numId="2" w16cid:durableId="944733925">
    <w:abstractNumId w:val="1"/>
  </w:num>
  <w:num w:numId="3" w16cid:durableId="1270315220">
    <w:abstractNumId w:val="3"/>
  </w:num>
  <w:num w:numId="4" w16cid:durableId="1945265615">
    <w:abstractNumId w:val="0"/>
  </w:num>
  <w:num w:numId="5" w16cid:durableId="1426801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30CD3"/>
    <w:rsid w:val="000313E3"/>
    <w:rsid w:val="00032266"/>
    <w:rsid w:val="00033774"/>
    <w:rsid w:val="000654D6"/>
    <w:rsid w:val="00076779"/>
    <w:rsid w:val="000837B2"/>
    <w:rsid w:val="000879C7"/>
    <w:rsid w:val="000907F9"/>
    <w:rsid w:val="00090CEB"/>
    <w:rsid w:val="000911E3"/>
    <w:rsid w:val="000A129F"/>
    <w:rsid w:val="000B5B1F"/>
    <w:rsid w:val="000C0C82"/>
    <w:rsid w:val="000C3940"/>
    <w:rsid w:val="000C53FF"/>
    <w:rsid w:val="000D0E87"/>
    <w:rsid w:val="000D4895"/>
    <w:rsid w:val="000E0450"/>
    <w:rsid w:val="000E4263"/>
    <w:rsid w:val="000F2165"/>
    <w:rsid w:val="000F4BEF"/>
    <w:rsid w:val="000F5EE9"/>
    <w:rsid w:val="00101CC6"/>
    <w:rsid w:val="00117C5D"/>
    <w:rsid w:val="0013286C"/>
    <w:rsid w:val="00135BA0"/>
    <w:rsid w:val="001429DE"/>
    <w:rsid w:val="0014376E"/>
    <w:rsid w:val="00146F31"/>
    <w:rsid w:val="00160EDD"/>
    <w:rsid w:val="00164EB2"/>
    <w:rsid w:val="001714AD"/>
    <w:rsid w:val="00172FCD"/>
    <w:rsid w:val="00173692"/>
    <w:rsid w:val="00184880"/>
    <w:rsid w:val="001859E0"/>
    <w:rsid w:val="0018781D"/>
    <w:rsid w:val="001A4330"/>
    <w:rsid w:val="001A4982"/>
    <w:rsid w:val="001A70A7"/>
    <w:rsid w:val="001B36CD"/>
    <w:rsid w:val="001B6AFD"/>
    <w:rsid w:val="001D7E68"/>
    <w:rsid w:val="001E056C"/>
    <w:rsid w:val="00203176"/>
    <w:rsid w:val="002044B1"/>
    <w:rsid w:val="0020474C"/>
    <w:rsid w:val="00206911"/>
    <w:rsid w:val="0021517D"/>
    <w:rsid w:val="00217A24"/>
    <w:rsid w:val="00225876"/>
    <w:rsid w:val="002267C7"/>
    <w:rsid w:val="00232497"/>
    <w:rsid w:val="00246C44"/>
    <w:rsid w:val="00257E2B"/>
    <w:rsid w:val="00264F39"/>
    <w:rsid w:val="002672D4"/>
    <w:rsid w:val="00270BFD"/>
    <w:rsid w:val="00275043"/>
    <w:rsid w:val="00284DEA"/>
    <w:rsid w:val="00285E8E"/>
    <w:rsid w:val="002B1878"/>
    <w:rsid w:val="002B2B69"/>
    <w:rsid w:val="002B5E4B"/>
    <w:rsid w:val="002B68BF"/>
    <w:rsid w:val="002B7BC7"/>
    <w:rsid w:val="002C7F38"/>
    <w:rsid w:val="002E24DA"/>
    <w:rsid w:val="002E25B8"/>
    <w:rsid w:val="002E3DC4"/>
    <w:rsid w:val="002E4566"/>
    <w:rsid w:val="002E79E7"/>
    <w:rsid w:val="002F3308"/>
    <w:rsid w:val="002F4C1E"/>
    <w:rsid w:val="003017AB"/>
    <w:rsid w:val="00301C17"/>
    <w:rsid w:val="003022AB"/>
    <w:rsid w:val="003065DE"/>
    <w:rsid w:val="0030768D"/>
    <w:rsid w:val="00310117"/>
    <w:rsid w:val="00313ADF"/>
    <w:rsid w:val="00314B2A"/>
    <w:rsid w:val="00314D05"/>
    <w:rsid w:val="0031565A"/>
    <w:rsid w:val="00315866"/>
    <w:rsid w:val="003167A4"/>
    <w:rsid w:val="00316C1F"/>
    <w:rsid w:val="003252E8"/>
    <w:rsid w:val="00334088"/>
    <w:rsid w:val="003357DA"/>
    <w:rsid w:val="0034163A"/>
    <w:rsid w:val="0034451C"/>
    <w:rsid w:val="00356448"/>
    <w:rsid w:val="0035770C"/>
    <w:rsid w:val="00357C48"/>
    <w:rsid w:val="00361D72"/>
    <w:rsid w:val="003633E1"/>
    <w:rsid w:val="003677DF"/>
    <w:rsid w:val="0038108A"/>
    <w:rsid w:val="00386EBF"/>
    <w:rsid w:val="003A2883"/>
    <w:rsid w:val="003A42E7"/>
    <w:rsid w:val="003A608E"/>
    <w:rsid w:val="003A7ED9"/>
    <w:rsid w:val="003B6F80"/>
    <w:rsid w:val="003C080E"/>
    <w:rsid w:val="003E0720"/>
    <w:rsid w:val="003E15B6"/>
    <w:rsid w:val="003E2A07"/>
    <w:rsid w:val="003E7707"/>
    <w:rsid w:val="003F1613"/>
    <w:rsid w:val="003F1692"/>
    <w:rsid w:val="003F2AC3"/>
    <w:rsid w:val="003F6A18"/>
    <w:rsid w:val="003F7D54"/>
    <w:rsid w:val="0040324E"/>
    <w:rsid w:val="0041013A"/>
    <w:rsid w:val="004107F6"/>
    <w:rsid w:val="004159D0"/>
    <w:rsid w:val="00421EC5"/>
    <w:rsid w:val="0042369C"/>
    <w:rsid w:val="004354F7"/>
    <w:rsid w:val="00435E6E"/>
    <w:rsid w:val="00440EBA"/>
    <w:rsid w:val="0044510F"/>
    <w:rsid w:val="00454B8B"/>
    <w:rsid w:val="00456B52"/>
    <w:rsid w:val="00460863"/>
    <w:rsid w:val="00460A7F"/>
    <w:rsid w:val="00461567"/>
    <w:rsid w:val="004618B4"/>
    <w:rsid w:val="0046210F"/>
    <w:rsid w:val="00466A12"/>
    <w:rsid w:val="00473ECF"/>
    <w:rsid w:val="004859D6"/>
    <w:rsid w:val="004A08AD"/>
    <w:rsid w:val="004A17C5"/>
    <w:rsid w:val="004A4179"/>
    <w:rsid w:val="004A4E12"/>
    <w:rsid w:val="004A52CD"/>
    <w:rsid w:val="004B04F9"/>
    <w:rsid w:val="004B1B02"/>
    <w:rsid w:val="004C34E6"/>
    <w:rsid w:val="004C61E1"/>
    <w:rsid w:val="004D10B1"/>
    <w:rsid w:val="004D187D"/>
    <w:rsid w:val="004D45FB"/>
    <w:rsid w:val="004D7AC6"/>
    <w:rsid w:val="004E221F"/>
    <w:rsid w:val="004E5EB0"/>
    <w:rsid w:val="004E6BDB"/>
    <w:rsid w:val="004F1485"/>
    <w:rsid w:val="004F2245"/>
    <w:rsid w:val="005039E6"/>
    <w:rsid w:val="0050588D"/>
    <w:rsid w:val="005101A4"/>
    <w:rsid w:val="00510584"/>
    <w:rsid w:val="00524D68"/>
    <w:rsid w:val="0052531F"/>
    <w:rsid w:val="005268DB"/>
    <w:rsid w:val="00526B83"/>
    <w:rsid w:val="00532FEC"/>
    <w:rsid w:val="00540293"/>
    <w:rsid w:val="00547842"/>
    <w:rsid w:val="00561DF7"/>
    <w:rsid w:val="0057468B"/>
    <w:rsid w:val="00575E0B"/>
    <w:rsid w:val="005807ED"/>
    <w:rsid w:val="00583362"/>
    <w:rsid w:val="00586F5E"/>
    <w:rsid w:val="005900DB"/>
    <w:rsid w:val="005903EC"/>
    <w:rsid w:val="005929CC"/>
    <w:rsid w:val="00595EA0"/>
    <w:rsid w:val="005B075A"/>
    <w:rsid w:val="005B2A77"/>
    <w:rsid w:val="005B6BD3"/>
    <w:rsid w:val="005C00C9"/>
    <w:rsid w:val="005C0A70"/>
    <w:rsid w:val="005C1A0E"/>
    <w:rsid w:val="005C59F2"/>
    <w:rsid w:val="005C6549"/>
    <w:rsid w:val="005D0D13"/>
    <w:rsid w:val="005E0DA7"/>
    <w:rsid w:val="005E20B7"/>
    <w:rsid w:val="005E5888"/>
    <w:rsid w:val="0060157B"/>
    <w:rsid w:val="0060444B"/>
    <w:rsid w:val="0060450F"/>
    <w:rsid w:val="00605E3A"/>
    <w:rsid w:val="006079CA"/>
    <w:rsid w:val="0061578D"/>
    <w:rsid w:val="006209E4"/>
    <w:rsid w:val="00621ECB"/>
    <w:rsid w:val="006372C9"/>
    <w:rsid w:val="00646EBE"/>
    <w:rsid w:val="00654B4D"/>
    <w:rsid w:val="006619A6"/>
    <w:rsid w:val="00666A71"/>
    <w:rsid w:val="00673D66"/>
    <w:rsid w:val="00674B67"/>
    <w:rsid w:val="00676583"/>
    <w:rsid w:val="00681D83"/>
    <w:rsid w:val="0068514C"/>
    <w:rsid w:val="006902D9"/>
    <w:rsid w:val="006960DD"/>
    <w:rsid w:val="006A3D85"/>
    <w:rsid w:val="006A4751"/>
    <w:rsid w:val="006A7CF6"/>
    <w:rsid w:val="006B0759"/>
    <w:rsid w:val="006C621C"/>
    <w:rsid w:val="006D4678"/>
    <w:rsid w:val="006D5401"/>
    <w:rsid w:val="006E45AA"/>
    <w:rsid w:val="006F5817"/>
    <w:rsid w:val="006F71D5"/>
    <w:rsid w:val="0070163B"/>
    <w:rsid w:val="00707A59"/>
    <w:rsid w:val="007246A6"/>
    <w:rsid w:val="00726FC2"/>
    <w:rsid w:val="00727235"/>
    <w:rsid w:val="0074013F"/>
    <w:rsid w:val="0074234B"/>
    <w:rsid w:val="00744378"/>
    <w:rsid w:val="00745884"/>
    <w:rsid w:val="00754AFF"/>
    <w:rsid w:val="0075516F"/>
    <w:rsid w:val="007559FE"/>
    <w:rsid w:val="00766038"/>
    <w:rsid w:val="00774C72"/>
    <w:rsid w:val="00774E37"/>
    <w:rsid w:val="00777580"/>
    <w:rsid w:val="00796072"/>
    <w:rsid w:val="00797A27"/>
    <w:rsid w:val="007A6F44"/>
    <w:rsid w:val="007B2045"/>
    <w:rsid w:val="007B5573"/>
    <w:rsid w:val="007D72F8"/>
    <w:rsid w:val="007E1F9E"/>
    <w:rsid w:val="007E5395"/>
    <w:rsid w:val="007F1AD5"/>
    <w:rsid w:val="007F334B"/>
    <w:rsid w:val="007F7297"/>
    <w:rsid w:val="00801DE0"/>
    <w:rsid w:val="00802382"/>
    <w:rsid w:val="00802FE4"/>
    <w:rsid w:val="008034D5"/>
    <w:rsid w:val="00806320"/>
    <w:rsid w:val="00811640"/>
    <w:rsid w:val="008133A1"/>
    <w:rsid w:val="00821F82"/>
    <w:rsid w:val="00832BC3"/>
    <w:rsid w:val="00834900"/>
    <w:rsid w:val="00835CBB"/>
    <w:rsid w:val="0085040C"/>
    <w:rsid w:val="008575BF"/>
    <w:rsid w:val="00861E6D"/>
    <w:rsid w:val="008667CA"/>
    <w:rsid w:val="00867026"/>
    <w:rsid w:val="008800F1"/>
    <w:rsid w:val="00892EF7"/>
    <w:rsid w:val="00896F57"/>
    <w:rsid w:val="008B2686"/>
    <w:rsid w:val="008B3D3E"/>
    <w:rsid w:val="008B7DF8"/>
    <w:rsid w:val="008C0373"/>
    <w:rsid w:val="008C0544"/>
    <w:rsid w:val="008C42F1"/>
    <w:rsid w:val="008C70EB"/>
    <w:rsid w:val="008D0B1A"/>
    <w:rsid w:val="008D1B51"/>
    <w:rsid w:val="008D50B6"/>
    <w:rsid w:val="008D53A5"/>
    <w:rsid w:val="008D6063"/>
    <w:rsid w:val="008E4BB4"/>
    <w:rsid w:val="008F1597"/>
    <w:rsid w:val="008F1E94"/>
    <w:rsid w:val="0090118F"/>
    <w:rsid w:val="009032BA"/>
    <w:rsid w:val="0091195B"/>
    <w:rsid w:val="0091673F"/>
    <w:rsid w:val="00921D8E"/>
    <w:rsid w:val="0092777A"/>
    <w:rsid w:val="0092797B"/>
    <w:rsid w:val="009336E7"/>
    <w:rsid w:val="00947C41"/>
    <w:rsid w:val="00950436"/>
    <w:rsid w:val="00973C38"/>
    <w:rsid w:val="009759F1"/>
    <w:rsid w:val="0097609B"/>
    <w:rsid w:val="009846E2"/>
    <w:rsid w:val="00986155"/>
    <w:rsid w:val="00986C63"/>
    <w:rsid w:val="009937B9"/>
    <w:rsid w:val="00996296"/>
    <w:rsid w:val="009A3972"/>
    <w:rsid w:val="009A7497"/>
    <w:rsid w:val="009B7EDF"/>
    <w:rsid w:val="009D0005"/>
    <w:rsid w:val="009D2F2C"/>
    <w:rsid w:val="009D6F1C"/>
    <w:rsid w:val="009F6D7E"/>
    <w:rsid w:val="009F7F6D"/>
    <w:rsid w:val="00A0020B"/>
    <w:rsid w:val="00A04623"/>
    <w:rsid w:val="00A16A1E"/>
    <w:rsid w:val="00A16E1E"/>
    <w:rsid w:val="00A2151E"/>
    <w:rsid w:val="00A23F9C"/>
    <w:rsid w:val="00A26B04"/>
    <w:rsid w:val="00A365FB"/>
    <w:rsid w:val="00A4250C"/>
    <w:rsid w:val="00A43923"/>
    <w:rsid w:val="00A455DF"/>
    <w:rsid w:val="00A46509"/>
    <w:rsid w:val="00A46CFC"/>
    <w:rsid w:val="00A50793"/>
    <w:rsid w:val="00A50AEB"/>
    <w:rsid w:val="00A52BD1"/>
    <w:rsid w:val="00A52BE5"/>
    <w:rsid w:val="00A623FC"/>
    <w:rsid w:val="00A669DD"/>
    <w:rsid w:val="00A6746B"/>
    <w:rsid w:val="00A71305"/>
    <w:rsid w:val="00A71FEE"/>
    <w:rsid w:val="00A720BB"/>
    <w:rsid w:val="00A72829"/>
    <w:rsid w:val="00A761D7"/>
    <w:rsid w:val="00A76EB2"/>
    <w:rsid w:val="00A81C49"/>
    <w:rsid w:val="00A856B9"/>
    <w:rsid w:val="00A85B05"/>
    <w:rsid w:val="00A87327"/>
    <w:rsid w:val="00A909C1"/>
    <w:rsid w:val="00A90AD4"/>
    <w:rsid w:val="00A9176F"/>
    <w:rsid w:val="00AA06BF"/>
    <w:rsid w:val="00AA3066"/>
    <w:rsid w:val="00AA4AB5"/>
    <w:rsid w:val="00AA4AFE"/>
    <w:rsid w:val="00AA7F84"/>
    <w:rsid w:val="00AB02BE"/>
    <w:rsid w:val="00AB0BBB"/>
    <w:rsid w:val="00AC2805"/>
    <w:rsid w:val="00AC46D4"/>
    <w:rsid w:val="00AE3A50"/>
    <w:rsid w:val="00AF06FB"/>
    <w:rsid w:val="00AF471F"/>
    <w:rsid w:val="00AF6778"/>
    <w:rsid w:val="00AF7810"/>
    <w:rsid w:val="00B117CE"/>
    <w:rsid w:val="00B12F57"/>
    <w:rsid w:val="00B26F2E"/>
    <w:rsid w:val="00B376A4"/>
    <w:rsid w:val="00B422B5"/>
    <w:rsid w:val="00B4598A"/>
    <w:rsid w:val="00B463AE"/>
    <w:rsid w:val="00B53FDD"/>
    <w:rsid w:val="00B5471C"/>
    <w:rsid w:val="00B5789A"/>
    <w:rsid w:val="00B628B4"/>
    <w:rsid w:val="00B62E4D"/>
    <w:rsid w:val="00B66E99"/>
    <w:rsid w:val="00B66ECF"/>
    <w:rsid w:val="00B73845"/>
    <w:rsid w:val="00B8435E"/>
    <w:rsid w:val="00B927A0"/>
    <w:rsid w:val="00B92B05"/>
    <w:rsid w:val="00BA1933"/>
    <w:rsid w:val="00BA225F"/>
    <w:rsid w:val="00BA48E8"/>
    <w:rsid w:val="00BB2642"/>
    <w:rsid w:val="00BB792E"/>
    <w:rsid w:val="00BC6F85"/>
    <w:rsid w:val="00BD71D5"/>
    <w:rsid w:val="00BE72DA"/>
    <w:rsid w:val="00BF1856"/>
    <w:rsid w:val="00BF1980"/>
    <w:rsid w:val="00BF276F"/>
    <w:rsid w:val="00C01491"/>
    <w:rsid w:val="00C05A29"/>
    <w:rsid w:val="00C10B51"/>
    <w:rsid w:val="00C16941"/>
    <w:rsid w:val="00C304BD"/>
    <w:rsid w:val="00C334F2"/>
    <w:rsid w:val="00C42BAD"/>
    <w:rsid w:val="00C55482"/>
    <w:rsid w:val="00C66781"/>
    <w:rsid w:val="00C733B6"/>
    <w:rsid w:val="00C73D8B"/>
    <w:rsid w:val="00C76182"/>
    <w:rsid w:val="00C83095"/>
    <w:rsid w:val="00C85161"/>
    <w:rsid w:val="00C927D6"/>
    <w:rsid w:val="00C92CFB"/>
    <w:rsid w:val="00C970AD"/>
    <w:rsid w:val="00C97205"/>
    <w:rsid w:val="00CA55C2"/>
    <w:rsid w:val="00CC26AD"/>
    <w:rsid w:val="00CD64A5"/>
    <w:rsid w:val="00CE18DB"/>
    <w:rsid w:val="00CE2D89"/>
    <w:rsid w:val="00CE65BE"/>
    <w:rsid w:val="00CE722F"/>
    <w:rsid w:val="00CE750E"/>
    <w:rsid w:val="00CF29FE"/>
    <w:rsid w:val="00CF4CE1"/>
    <w:rsid w:val="00D01C2D"/>
    <w:rsid w:val="00D01D86"/>
    <w:rsid w:val="00D0486E"/>
    <w:rsid w:val="00D21142"/>
    <w:rsid w:val="00D24840"/>
    <w:rsid w:val="00D26BD2"/>
    <w:rsid w:val="00D34CF0"/>
    <w:rsid w:val="00D426CE"/>
    <w:rsid w:val="00D46C82"/>
    <w:rsid w:val="00D506B2"/>
    <w:rsid w:val="00D6127A"/>
    <w:rsid w:val="00D6379D"/>
    <w:rsid w:val="00D66867"/>
    <w:rsid w:val="00D70542"/>
    <w:rsid w:val="00D7408E"/>
    <w:rsid w:val="00D852E6"/>
    <w:rsid w:val="00D87472"/>
    <w:rsid w:val="00D918A9"/>
    <w:rsid w:val="00D94178"/>
    <w:rsid w:val="00D96065"/>
    <w:rsid w:val="00DA371F"/>
    <w:rsid w:val="00DA7F30"/>
    <w:rsid w:val="00DB1398"/>
    <w:rsid w:val="00DB2B8D"/>
    <w:rsid w:val="00DB6DD0"/>
    <w:rsid w:val="00DC0205"/>
    <w:rsid w:val="00DC0253"/>
    <w:rsid w:val="00DC415C"/>
    <w:rsid w:val="00DC6646"/>
    <w:rsid w:val="00DD1D3C"/>
    <w:rsid w:val="00DD4794"/>
    <w:rsid w:val="00DD5339"/>
    <w:rsid w:val="00DD7B1D"/>
    <w:rsid w:val="00DE25F6"/>
    <w:rsid w:val="00DE2CBD"/>
    <w:rsid w:val="00DF3C0E"/>
    <w:rsid w:val="00DF4E74"/>
    <w:rsid w:val="00E01544"/>
    <w:rsid w:val="00E2480C"/>
    <w:rsid w:val="00E47CC7"/>
    <w:rsid w:val="00E52890"/>
    <w:rsid w:val="00E534D6"/>
    <w:rsid w:val="00E5568D"/>
    <w:rsid w:val="00E56E33"/>
    <w:rsid w:val="00E572D5"/>
    <w:rsid w:val="00E63B13"/>
    <w:rsid w:val="00E649EB"/>
    <w:rsid w:val="00E66EF7"/>
    <w:rsid w:val="00E66F42"/>
    <w:rsid w:val="00E70F49"/>
    <w:rsid w:val="00E7364E"/>
    <w:rsid w:val="00EA4CCE"/>
    <w:rsid w:val="00EA73F5"/>
    <w:rsid w:val="00EB3354"/>
    <w:rsid w:val="00EB6711"/>
    <w:rsid w:val="00EC08C8"/>
    <w:rsid w:val="00EC2C66"/>
    <w:rsid w:val="00ED130D"/>
    <w:rsid w:val="00ED6FDE"/>
    <w:rsid w:val="00EE0747"/>
    <w:rsid w:val="00EE0FB7"/>
    <w:rsid w:val="00EE1E63"/>
    <w:rsid w:val="00EE5337"/>
    <w:rsid w:val="00EF5F58"/>
    <w:rsid w:val="00F01287"/>
    <w:rsid w:val="00F03412"/>
    <w:rsid w:val="00F046B8"/>
    <w:rsid w:val="00F11B13"/>
    <w:rsid w:val="00F14E93"/>
    <w:rsid w:val="00F15639"/>
    <w:rsid w:val="00F3056F"/>
    <w:rsid w:val="00F43412"/>
    <w:rsid w:val="00F45CBA"/>
    <w:rsid w:val="00F46FAF"/>
    <w:rsid w:val="00F50948"/>
    <w:rsid w:val="00F63042"/>
    <w:rsid w:val="00F65C51"/>
    <w:rsid w:val="00F731AD"/>
    <w:rsid w:val="00F74391"/>
    <w:rsid w:val="00F833B8"/>
    <w:rsid w:val="00F83522"/>
    <w:rsid w:val="00F92154"/>
    <w:rsid w:val="00F92D6F"/>
    <w:rsid w:val="00FA64BD"/>
    <w:rsid w:val="00FB1E84"/>
    <w:rsid w:val="00FB3138"/>
    <w:rsid w:val="00FC0F87"/>
    <w:rsid w:val="00FC20ED"/>
    <w:rsid w:val="00FC41B0"/>
    <w:rsid w:val="00FC41E0"/>
    <w:rsid w:val="00FC5E90"/>
    <w:rsid w:val="00FD06B7"/>
    <w:rsid w:val="00FD14B5"/>
    <w:rsid w:val="00FD47FC"/>
    <w:rsid w:val="00FD7523"/>
    <w:rsid w:val="00FE0618"/>
    <w:rsid w:val="00FE1F56"/>
    <w:rsid w:val="00FE3768"/>
    <w:rsid w:val="00FE37A4"/>
    <w:rsid w:val="00FE5859"/>
    <w:rsid w:val="00FE68E6"/>
    <w:rsid w:val="00FF26CA"/>
    <w:rsid w:val="00FF69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A7CF6"/>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6A3D85"/>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4618B4"/>
    <w:pPr>
      <w:widowControl w:val="0"/>
      <w:suppressAutoHyphens/>
      <w:spacing w:before="480" w:after="480" w:line="300" w:lineRule="exact"/>
      <w:jc w:val="both"/>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6A7CF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0A129F"/>
    <w:pPr>
      <w:suppressAutoHyphens/>
      <w:bidi/>
      <w:spacing w:before="120" w:line="240" w:lineRule="exact"/>
    </w:pPr>
    <w:rPr>
      <w:rFonts w:ascii="Simplified Arabic" w:hAnsi="Simplified Arabic" w:cs="Simplified Arabic"/>
      <w:b w:val="0"/>
      <w:bCs/>
      <w:sz w:val="28"/>
      <w:szCs w:val="28"/>
      <w:lang w:val="en-US" w:bidi="ar-SY"/>
    </w:rPr>
  </w:style>
  <w:style w:type="character" w:styleId="Hyperlink">
    <w:name w:val="Hyperlink"/>
    <w:uiPriority w:val="99"/>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paragraph" w:styleId="NormalWeb">
    <w:name w:val="Normal (Web)"/>
    <w:basedOn w:val="Normal"/>
    <w:uiPriority w:val="99"/>
    <w:semiHidden/>
    <w:unhideWhenUsed/>
    <w:rsid w:val="00A72829"/>
    <w:pPr>
      <w:spacing w:before="100" w:beforeAutospacing="1" w:after="100" w:afterAutospacing="1" w:line="240" w:lineRule="auto"/>
    </w:pPr>
    <w:rPr>
      <w:rFonts w:ascii="Times New Roman" w:hAnsi="Times New Roman" w:cs="Times New Roman"/>
      <w:sz w:val="24"/>
      <w:szCs w:val="24"/>
      <w:lang w:val="en-GB"/>
    </w:rPr>
  </w:style>
  <w:style w:type="character" w:customStyle="1" w:styleId="Heading2Char">
    <w:name w:val="Heading 2 Char"/>
    <w:basedOn w:val="DefaultParagraphFont"/>
    <w:link w:val="Heading2"/>
    <w:uiPriority w:val="9"/>
    <w:rsid w:val="006A7CF6"/>
    <w:rPr>
      <w:rFonts w:ascii="Times New Roman" w:eastAsia="Times New Roman" w:hAnsi="Times New Roman" w:cs="Times New Roman"/>
      <w:b/>
      <w:bCs/>
      <w:sz w:val="36"/>
      <w:szCs w:val="36"/>
      <w:lang w:eastAsia="en-US"/>
    </w:rPr>
  </w:style>
  <w:style w:type="paragraph" w:styleId="z-TopofForm">
    <w:name w:val="HTML Top of Form"/>
    <w:basedOn w:val="Normal"/>
    <w:next w:val="Normal"/>
    <w:link w:val="z-TopofFormChar"/>
    <w:hidden/>
    <w:uiPriority w:val="99"/>
    <w:semiHidden/>
    <w:unhideWhenUsed/>
    <w:rsid w:val="004A52CD"/>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4A52CD"/>
    <w:rPr>
      <w:rFonts w:ascii="Arial" w:eastAsia="Times New Roman" w:hAnsi="Arial" w:cs="Arial"/>
      <w:vanish/>
      <w:sz w:val="16"/>
      <w:szCs w:val="16"/>
      <w:lang w:eastAsia="en-US"/>
    </w:rPr>
  </w:style>
  <w:style w:type="paragraph" w:styleId="z-BottomofForm">
    <w:name w:val="HTML Bottom of Form"/>
    <w:basedOn w:val="Normal"/>
    <w:next w:val="Normal"/>
    <w:link w:val="z-BottomofFormChar"/>
    <w:hidden/>
    <w:uiPriority w:val="99"/>
    <w:semiHidden/>
    <w:unhideWhenUsed/>
    <w:rsid w:val="004A52CD"/>
    <w:pPr>
      <w:pBdr>
        <w:top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4A52CD"/>
    <w:rPr>
      <w:rFonts w:ascii="Arial" w:eastAsia="Times New Roman" w:hAnsi="Arial" w:cs="Arial"/>
      <w:vanish/>
      <w:sz w:val="16"/>
      <w:szCs w:val="16"/>
      <w:lang w:eastAsia="en-US"/>
    </w:rPr>
  </w:style>
  <w:style w:type="character" w:styleId="CommentReference">
    <w:name w:val="annotation reference"/>
    <w:basedOn w:val="DefaultParagraphFont"/>
    <w:uiPriority w:val="99"/>
    <w:semiHidden/>
    <w:unhideWhenUsed/>
    <w:rsid w:val="00D6127A"/>
    <w:rPr>
      <w:sz w:val="16"/>
      <w:szCs w:val="16"/>
    </w:rPr>
  </w:style>
  <w:style w:type="paragraph" w:styleId="CommentText">
    <w:name w:val="annotation text"/>
    <w:basedOn w:val="Normal"/>
    <w:link w:val="CommentTextChar"/>
    <w:uiPriority w:val="99"/>
    <w:semiHidden/>
    <w:unhideWhenUsed/>
    <w:rsid w:val="00D6127A"/>
    <w:pPr>
      <w:spacing w:line="240" w:lineRule="auto"/>
    </w:pPr>
    <w:rPr>
      <w:sz w:val="20"/>
      <w:szCs w:val="20"/>
    </w:rPr>
  </w:style>
  <w:style w:type="character" w:customStyle="1" w:styleId="CommentTextChar">
    <w:name w:val="Comment Text Char"/>
    <w:basedOn w:val="DefaultParagraphFont"/>
    <w:link w:val="CommentText"/>
    <w:uiPriority w:val="99"/>
    <w:semiHidden/>
    <w:rsid w:val="00D6127A"/>
    <w:rPr>
      <w:sz w:val="20"/>
      <w:szCs w:val="20"/>
    </w:rPr>
  </w:style>
  <w:style w:type="paragraph" w:styleId="CommentSubject">
    <w:name w:val="annotation subject"/>
    <w:basedOn w:val="CommentText"/>
    <w:next w:val="CommentText"/>
    <w:link w:val="CommentSubjectChar"/>
    <w:uiPriority w:val="99"/>
    <w:semiHidden/>
    <w:unhideWhenUsed/>
    <w:rsid w:val="00D6127A"/>
    <w:rPr>
      <w:b/>
      <w:bCs/>
    </w:rPr>
  </w:style>
  <w:style w:type="character" w:customStyle="1" w:styleId="CommentSubjectChar">
    <w:name w:val="Comment Subject Char"/>
    <w:basedOn w:val="CommentTextChar"/>
    <w:link w:val="CommentSubject"/>
    <w:uiPriority w:val="99"/>
    <w:semiHidden/>
    <w:rsid w:val="00D6127A"/>
    <w:rPr>
      <w:b/>
      <w:bCs/>
      <w:sz w:val="20"/>
      <w:szCs w:val="20"/>
    </w:rPr>
  </w:style>
  <w:style w:type="character" w:styleId="UnresolvedMention">
    <w:name w:val="Unresolved Mention"/>
    <w:basedOn w:val="DefaultParagraphFont"/>
    <w:uiPriority w:val="99"/>
    <w:semiHidden/>
    <w:unhideWhenUsed/>
    <w:rsid w:val="00A43923"/>
    <w:rPr>
      <w:color w:val="605E5C"/>
      <w:shd w:val="clear" w:color="auto" w:fill="E1DFDD"/>
    </w:rPr>
  </w:style>
  <w:style w:type="paragraph" w:styleId="ListParagraph">
    <w:name w:val="List Paragraph"/>
    <w:basedOn w:val="Normal"/>
    <w:uiPriority w:val="34"/>
    <w:qFormat/>
    <w:rsid w:val="00A713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879428">
      <w:bodyDiv w:val="1"/>
      <w:marLeft w:val="0"/>
      <w:marRight w:val="0"/>
      <w:marTop w:val="0"/>
      <w:marBottom w:val="0"/>
      <w:divBdr>
        <w:top w:val="none" w:sz="0" w:space="0" w:color="auto"/>
        <w:left w:val="none" w:sz="0" w:space="0" w:color="auto"/>
        <w:bottom w:val="none" w:sz="0" w:space="0" w:color="auto"/>
        <w:right w:val="none" w:sz="0" w:space="0" w:color="auto"/>
      </w:divBdr>
      <w:divsChild>
        <w:div w:id="721053439">
          <w:marLeft w:val="0"/>
          <w:marRight w:val="0"/>
          <w:marTop w:val="0"/>
          <w:marBottom w:val="0"/>
          <w:divBdr>
            <w:top w:val="single" w:sz="2" w:space="0" w:color="D9D9E3"/>
            <w:left w:val="single" w:sz="2" w:space="0" w:color="D9D9E3"/>
            <w:bottom w:val="single" w:sz="2" w:space="0" w:color="D9D9E3"/>
            <w:right w:val="single" w:sz="2" w:space="0" w:color="D9D9E3"/>
          </w:divBdr>
          <w:divsChild>
            <w:div w:id="2032797681">
              <w:marLeft w:val="0"/>
              <w:marRight w:val="0"/>
              <w:marTop w:val="0"/>
              <w:marBottom w:val="0"/>
              <w:divBdr>
                <w:top w:val="single" w:sz="2" w:space="0" w:color="D9D9E3"/>
                <w:left w:val="single" w:sz="2" w:space="0" w:color="D9D9E3"/>
                <w:bottom w:val="single" w:sz="2" w:space="0" w:color="D9D9E3"/>
                <w:right w:val="single" w:sz="2" w:space="0" w:color="D9D9E3"/>
              </w:divBdr>
              <w:divsChild>
                <w:div w:id="1496148856">
                  <w:marLeft w:val="0"/>
                  <w:marRight w:val="0"/>
                  <w:marTop w:val="0"/>
                  <w:marBottom w:val="0"/>
                  <w:divBdr>
                    <w:top w:val="single" w:sz="2" w:space="0" w:color="D9D9E3"/>
                    <w:left w:val="single" w:sz="2" w:space="0" w:color="D9D9E3"/>
                    <w:bottom w:val="single" w:sz="2" w:space="0" w:color="D9D9E3"/>
                    <w:right w:val="single" w:sz="2" w:space="0" w:color="D9D9E3"/>
                  </w:divBdr>
                  <w:divsChild>
                    <w:div w:id="659816770">
                      <w:marLeft w:val="0"/>
                      <w:marRight w:val="0"/>
                      <w:marTop w:val="0"/>
                      <w:marBottom w:val="0"/>
                      <w:divBdr>
                        <w:top w:val="single" w:sz="2" w:space="0" w:color="D9D9E3"/>
                        <w:left w:val="single" w:sz="2" w:space="0" w:color="D9D9E3"/>
                        <w:bottom w:val="single" w:sz="2" w:space="0" w:color="D9D9E3"/>
                        <w:right w:val="single" w:sz="2" w:space="0" w:color="D9D9E3"/>
                      </w:divBdr>
                      <w:divsChild>
                        <w:div w:id="1069033879">
                          <w:marLeft w:val="0"/>
                          <w:marRight w:val="0"/>
                          <w:marTop w:val="0"/>
                          <w:marBottom w:val="0"/>
                          <w:divBdr>
                            <w:top w:val="single" w:sz="2" w:space="0" w:color="auto"/>
                            <w:left w:val="single" w:sz="2" w:space="0" w:color="auto"/>
                            <w:bottom w:val="single" w:sz="6" w:space="0" w:color="auto"/>
                            <w:right w:val="single" w:sz="2" w:space="0" w:color="auto"/>
                          </w:divBdr>
                          <w:divsChild>
                            <w:div w:id="1824810159">
                              <w:marLeft w:val="0"/>
                              <w:marRight w:val="0"/>
                              <w:marTop w:val="100"/>
                              <w:marBottom w:val="100"/>
                              <w:divBdr>
                                <w:top w:val="single" w:sz="2" w:space="0" w:color="D9D9E3"/>
                                <w:left w:val="single" w:sz="2" w:space="0" w:color="D9D9E3"/>
                                <w:bottom w:val="single" w:sz="2" w:space="0" w:color="D9D9E3"/>
                                <w:right w:val="single" w:sz="2" w:space="0" w:color="D9D9E3"/>
                              </w:divBdr>
                              <w:divsChild>
                                <w:div w:id="592326492">
                                  <w:marLeft w:val="0"/>
                                  <w:marRight w:val="0"/>
                                  <w:marTop w:val="0"/>
                                  <w:marBottom w:val="0"/>
                                  <w:divBdr>
                                    <w:top w:val="single" w:sz="2" w:space="0" w:color="D9D9E3"/>
                                    <w:left w:val="single" w:sz="2" w:space="0" w:color="D9D9E3"/>
                                    <w:bottom w:val="single" w:sz="2" w:space="0" w:color="D9D9E3"/>
                                    <w:right w:val="single" w:sz="2" w:space="0" w:color="D9D9E3"/>
                                  </w:divBdr>
                                  <w:divsChild>
                                    <w:div w:id="287469313">
                                      <w:marLeft w:val="0"/>
                                      <w:marRight w:val="0"/>
                                      <w:marTop w:val="0"/>
                                      <w:marBottom w:val="0"/>
                                      <w:divBdr>
                                        <w:top w:val="single" w:sz="2" w:space="0" w:color="D9D9E3"/>
                                        <w:left w:val="single" w:sz="2" w:space="0" w:color="D9D9E3"/>
                                        <w:bottom w:val="single" w:sz="2" w:space="0" w:color="D9D9E3"/>
                                        <w:right w:val="single" w:sz="2" w:space="0" w:color="D9D9E3"/>
                                      </w:divBdr>
                                      <w:divsChild>
                                        <w:div w:id="1058019927">
                                          <w:marLeft w:val="0"/>
                                          <w:marRight w:val="0"/>
                                          <w:marTop w:val="0"/>
                                          <w:marBottom w:val="0"/>
                                          <w:divBdr>
                                            <w:top w:val="single" w:sz="2" w:space="0" w:color="D9D9E3"/>
                                            <w:left w:val="single" w:sz="2" w:space="0" w:color="D9D9E3"/>
                                            <w:bottom w:val="single" w:sz="2" w:space="0" w:color="D9D9E3"/>
                                            <w:right w:val="single" w:sz="2" w:space="0" w:color="D9D9E3"/>
                                          </w:divBdr>
                                          <w:divsChild>
                                            <w:div w:id="4854360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586497284">
          <w:marLeft w:val="0"/>
          <w:marRight w:val="0"/>
          <w:marTop w:val="0"/>
          <w:marBottom w:val="0"/>
          <w:divBdr>
            <w:top w:val="none" w:sz="0" w:space="0" w:color="auto"/>
            <w:left w:val="none" w:sz="0" w:space="0" w:color="auto"/>
            <w:bottom w:val="none" w:sz="0" w:space="0" w:color="auto"/>
            <w:right w:val="none" w:sz="0" w:space="0" w:color="auto"/>
          </w:divBdr>
          <w:divsChild>
            <w:div w:id="963315244">
              <w:marLeft w:val="0"/>
              <w:marRight w:val="0"/>
              <w:marTop w:val="0"/>
              <w:marBottom w:val="0"/>
              <w:divBdr>
                <w:top w:val="single" w:sz="2" w:space="0" w:color="D9D9E3"/>
                <w:left w:val="single" w:sz="2" w:space="0" w:color="D9D9E3"/>
                <w:bottom w:val="single" w:sz="2" w:space="0" w:color="D9D9E3"/>
                <w:right w:val="single" w:sz="2" w:space="0" w:color="D9D9E3"/>
              </w:divBdr>
              <w:divsChild>
                <w:div w:id="203517574">
                  <w:marLeft w:val="0"/>
                  <w:marRight w:val="0"/>
                  <w:marTop w:val="0"/>
                  <w:marBottom w:val="0"/>
                  <w:divBdr>
                    <w:top w:val="single" w:sz="2" w:space="0" w:color="D9D9E3"/>
                    <w:left w:val="single" w:sz="2" w:space="0" w:color="D9D9E3"/>
                    <w:bottom w:val="single" w:sz="2" w:space="0" w:color="D9D9E3"/>
                    <w:right w:val="single" w:sz="2" w:space="0" w:color="D9D9E3"/>
                  </w:divBdr>
                  <w:divsChild>
                    <w:div w:id="37320492">
                      <w:marLeft w:val="0"/>
                      <w:marRight w:val="0"/>
                      <w:marTop w:val="0"/>
                      <w:marBottom w:val="0"/>
                      <w:divBdr>
                        <w:top w:val="single" w:sz="2" w:space="0" w:color="D9D9E3"/>
                        <w:left w:val="single" w:sz="2" w:space="0" w:color="D9D9E3"/>
                        <w:bottom w:val="single" w:sz="2" w:space="0" w:color="D9D9E3"/>
                        <w:right w:val="single" w:sz="2" w:space="0" w:color="D9D9E3"/>
                      </w:divBdr>
                      <w:divsChild>
                        <w:div w:id="155827920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203511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orname.name@audi.de" TargetMode="External"/><Relationship Id="rId18" Type="http://schemas.openxmlformats.org/officeDocument/2006/relationships/image" Target="media/image2.jp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jpg"/><Relationship Id="rId7" Type="http://schemas.openxmlformats.org/officeDocument/2006/relationships/settings" Target="settings.xml"/><Relationship Id="rId12" Type="http://schemas.openxmlformats.org/officeDocument/2006/relationships/hyperlink" Target="tel:+97150%20621%204558" TargetMode="External"/><Relationship Id="rId17" Type="http://schemas.openxmlformats.org/officeDocument/2006/relationships/hyperlink" Target="https://www.youtube.com/@AudiAbuDhab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image" Target="media/image3.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stagram.com/audi.abudhab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linkedin.com/company/audiabudhab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facebook.com/AudiAbuDhab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unir.hariri@houbaracomms.com" TargetMode="External"/><Relationship Id="rId22" Type="http://schemas.openxmlformats.org/officeDocument/2006/relationships/hyperlink" Target="https://news.audimiddleeast.com/en/"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6.wmf"/><Relationship Id="rId2" Type="http://schemas.openxmlformats.org/officeDocument/2006/relationships/image" Target="media/image6.jpeg"/><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6FDD00C1DFB34EB80DC275F8346903" ma:contentTypeVersion="16" ma:contentTypeDescription="Create a new document." ma:contentTypeScope="" ma:versionID="3a3680cb16d27f7ec5f36ebce55c25e6">
  <xsd:schema xmlns:xsd="http://www.w3.org/2001/XMLSchema" xmlns:xs="http://www.w3.org/2001/XMLSchema" xmlns:p="http://schemas.microsoft.com/office/2006/metadata/properties" xmlns:ns2="b8c36c17-5503-4281-a9a4-f9032786b9dc" xmlns:ns3="e70c8225-bb3e-4ed2-b1d5-a4a6d5b6736c" targetNamespace="http://schemas.microsoft.com/office/2006/metadata/properties" ma:root="true" ma:fieldsID="3a8b4b10f30d37137ecd7c69448020a2" ns2:_="" ns3:_="">
    <xsd:import namespace="b8c36c17-5503-4281-a9a4-f9032786b9dc"/>
    <xsd:import namespace="e70c8225-bb3e-4ed2-b1d5-a4a6d5b673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36c17-5503-4281-a9a4-f9032786b9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f7b676-b0e8-40e4-8748-21c7a6e65f0e}" ma:internalName="TaxCatchAll" ma:showField="CatchAllData" ma:web="b8c36c17-5503-4281-a9a4-f9032786b9d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c8225-bb3e-4ed2-b1d5-a4a6d5b673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2bc5bc-06d8-4da0-b707-d5cc27d7aa3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8c36c17-5503-4281-a9a4-f9032786b9dc" xsi:nil="true"/>
    <lcf76f155ced4ddcb4097134ff3c332f xmlns="e70c8225-bb3e-4ed2-b1d5-a4a6d5b6736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3DFCDA-6F2D-4BD4-9B47-3CA4B1E9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36c17-5503-4281-a9a4-f9032786b9dc"/>
    <ds:schemaRef ds:uri="e70c8225-bb3e-4ed2-b1d5-a4a6d5b67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857E5-30C6-48D8-9433-B077166C34C7}">
  <ds:schemaRefs>
    <ds:schemaRef ds:uri="http://schemas.openxmlformats.org/officeDocument/2006/bibliography"/>
  </ds:schemaRefs>
</ds:datastoreItem>
</file>

<file path=customXml/itemProps3.xml><?xml version="1.0" encoding="utf-8"?>
<ds:datastoreItem xmlns:ds="http://schemas.openxmlformats.org/officeDocument/2006/customXml" ds:itemID="{1D48D830-F633-4429-99CF-02BC3F98D71F}">
  <ds:schemaRefs>
    <ds:schemaRef ds:uri="http://schemas.microsoft.com/office/2006/metadata/properties"/>
    <ds:schemaRef ds:uri="http://schemas.microsoft.com/office/infopath/2007/PartnerControls"/>
    <ds:schemaRef ds:uri="b8c36c17-5503-4281-a9a4-f9032786b9dc"/>
    <ds:schemaRef ds:uri="e70c8225-bb3e-4ed2-b1d5-a4a6d5b6736c"/>
  </ds:schemaRefs>
</ds:datastoreItem>
</file>

<file path=customXml/itemProps4.xml><?xml version="1.0" encoding="utf-8"?>
<ds:datastoreItem xmlns:ds="http://schemas.openxmlformats.org/officeDocument/2006/customXml" ds:itemID="{4781D9BC-7026-49D6-9725-C3BA3A2F85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3890</CharactersWithSpaces>
  <SharedDoc>false</SharedDoc>
  <HLinks>
    <vt:vector size="18" baseType="variant">
      <vt:variant>
        <vt:i4>7405693</vt:i4>
      </vt:variant>
      <vt:variant>
        <vt:i4>6</vt:i4>
      </vt:variant>
      <vt:variant>
        <vt:i4>0</vt:i4>
      </vt:variant>
      <vt:variant>
        <vt:i4>5</vt:i4>
      </vt:variant>
      <vt:variant>
        <vt:lpwstr>https://news.audimiddleeast.com/en/</vt:lpwstr>
      </vt:variant>
      <vt:variant>
        <vt:lpwstr/>
      </vt:variant>
      <vt:variant>
        <vt:i4>5832743</vt:i4>
      </vt:variant>
      <vt:variant>
        <vt:i4>3</vt:i4>
      </vt:variant>
      <vt:variant>
        <vt:i4>0</vt:i4>
      </vt:variant>
      <vt:variant>
        <vt:i4>5</vt:i4>
      </vt:variant>
      <vt:variant>
        <vt:lpwstr>mailto:vorname.name@audi.de</vt:lpwstr>
      </vt:variant>
      <vt:variant>
        <vt:lpwstr/>
      </vt:variant>
      <vt:variant>
        <vt:i4>5832743</vt:i4>
      </vt:variant>
      <vt:variant>
        <vt:i4>0</vt:i4>
      </vt:variant>
      <vt:variant>
        <vt:i4>0</vt:i4>
      </vt:variant>
      <vt:variant>
        <vt:i4>5</vt:i4>
      </vt:variant>
      <vt:variant>
        <vt:lpwstr>mailto:vorname.name@audi.de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John Abou Nasr Dit Assaad</cp:lastModifiedBy>
  <cp:revision>3</cp:revision>
  <dcterms:created xsi:type="dcterms:W3CDTF">2023-08-25T12:17:00Z</dcterms:created>
  <dcterms:modified xsi:type="dcterms:W3CDTF">2023-08-25T12:18:00Z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0x010100D66FDD00C1DFB34EB80DC275F8346903</vt:lpwstr>
  </property>
  <property fmtid="{D5CDD505-2E9C-101B-9397-08002B2CF9AE}" pid="10" name="MediaServiceImageTags">
    <vt:lpwstr/>
  </property>
  <property fmtid="{D5CDD505-2E9C-101B-9397-08002B2CF9AE}" pid="11" name="GrammarlyDocumentId">
    <vt:lpwstr>180ff11fad973b9ed4f4888d19d19cb42153a6a50b3a3cc705dc714900d6cb66</vt:lpwstr>
  </property>
  <property fmtid="{D5CDD505-2E9C-101B-9397-08002B2CF9AE}" pid="12" name="MSIP_Label_897a04d9-0072-43ca-961b-3fbec8923c8e_Enabled">
    <vt:lpwstr>true</vt:lpwstr>
  </property>
  <property fmtid="{D5CDD505-2E9C-101B-9397-08002B2CF9AE}" pid="13" name="MSIP_Label_897a04d9-0072-43ca-961b-3fbec8923c8e_SetDate">
    <vt:lpwstr>2023-08-25T12:17:36Z</vt:lpwstr>
  </property>
  <property fmtid="{D5CDD505-2E9C-101B-9397-08002B2CF9AE}" pid="14" name="MSIP_Label_897a04d9-0072-43ca-961b-3fbec8923c8e_Method">
    <vt:lpwstr>Privileged</vt:lpwstr>
  </property>
  <property fmtid="{D5CDD505-2E9C-101B-9397-08002B2CF9AE}" pid="15" name="MSIP_Label_897a04d9-0072-43ca-961b-3fbec8923c8e_Name">
    <vt:lpwstr>Public</vt:lpwstr>
  </property>
  <property fmtid="{D5CDD505-2E9C-101B-9397-08002B2CF9AE}" pid="16" name="MSIP_Label_897a04d9-0072-43ca-961b-3fbec8923c8e_SiteId">
    <vt:lpwstr>bb3bcb8b-6acb-4a83-bfb6-d484f67ba0b2</vt:lpwstr>
  </property>
  <property fmtid="{D5CDD505-2E9C-101B-9397-08002B2CF9AE}" pid="17" name="MSIP_Label_897a04d9-0072-43ca-961b-3fbec8923c8e_ActionId">
    <vt:lpwstr>16f431bd-ac7e-4faa-aabb-48cbc2ee2755</vt:lpwstr>
  </property>
  <property fmtid="{D5CDD505-2E9C-101B-9397-08002B2CF9AE}" pid="18" name="MSIP_Label_897a04d9-0072-43ca-961b-3fbec8923c8e_ContentBits">
    <vt:lpwstr>0</vt:lpwstr>
  </property>
</Properties>
</file>